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E5D" w:rsidRPr="00D87F6A" w:rsidRDefault="00DA2E5D" w:rsidP="00DA2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F6A">
        <w:rPr>
          <w:rFonts w:ascii="Times New Roman" w:hAnsi="Times New Roman" w:cs="Times New Roman"/>
          <w:b/>
          <w:sz w:val="24"/>
          <w:szCs w:val="24"/>
        </w:rPr>
        <w:t>ПЛАН-КОНСПЕКТ УРОКА</w:t>
      </w:r>
    </w:p>
    <w:p w:rsidR="00DA2E5D" w:rsidRDefault="00DA2E5D" w:rsidP="00DA2E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F6A">
        <w:rPr>
          <w:rFonts w:ascii="Times New Roman" w:hAnsi="Times New Roman" w:cs="Times New Roman"/>
          <w:b/>
          <w:sz w:val="24"/>
          <w:szCs w:val="24"/>
        </w:rPr>
        <w:t>Образовательная организация:</w:t>
      </w:r>
      <w:r w:rsidRPr="00D87F6A">
        <w:rPr>
          <w:rFonts w:ascii="Times New Roman" w:hAnsi="Times New Roman" w:cs="Times New Roman"/>
          <w:sz w:val="24"/>
          <w:szCs w:val="24"/>
        </w:rPr>
        <w:t xml:space="preserve"> </w:t>
      </w:r>
      <w:r w:rsidRPr="00D87F6A">
        <w:rPr>
          <w:rFonts w:ascii="Times New Roman" w:hAnsi="Times New Roman" w:cs="Times New Roman"/>
          <w:bCs/>
          <w:sz w:val="24"/>
          <w:szCs w:val="24"/>
        </w:rPr>
        <w:t xml:space="preserve">Детская школа искусств №8 им. В. Ю. </w:t>
      </w:r>
      <w:proofErr w:type="spellStart"/>
      <w:r w:rsidRPr="00D87F6A">
        <w:rPr>
          <w:rFonts w:ascii="Times New Roman" w:hAnsi="Times New Roman" w:cs="Times New Roman"/>
          <w:bCs/>
          <w:sz w:val="24"/>
          <w:szCs w:val="24"/>
        </w:rPr>
        <w:t>Виллуана</w:t>
      </w:r>
      <w:proofErr w:type="spellEnd"/>
    </w:p>
    <w:p w:rsidR="00DA2E5D" w:rsidRPr="00D87F6A" w:rsidRDefault="00DA2E5D" w:rsidP="00DA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Предмет:</w:t>
      </w:r>
      <w:r w:rsidRPr="00D87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История ИЗО</w:t>
      </w:r>
    </w:p>
    <w:p w:rsidR="00DA2E5D" w:rsidRPr="00D87F6A" w:rsidRDefault="00DA2E5D" w:rsidP="00DA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6A">
        <w:rPr>
          <w:rFonts w:ascii="Times New Roman" w:hAnsi="Times New Roman" w:cs="Times New Roman"/>
          <w:b/>
          <w:sz w:val="24"/>
          <w:szCs w:val="24"/>
        </w:rPr>
        <w:t>Класс:</w:t>
      </w:r>
      <w:r w:rsidRPr="00D87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87F6A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87F6A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87F6A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DA2E5D" w:rsidRPr="009170C4" w:rsidRDefault="00DA2E5D" w:rsidP="00DA2E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7F6A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D87F6A">
        <w:rPr>
          <w:rFonts w:ascii="Times New Roman" w:hAnsi="Times New Roman" w:cs="Times New Roman"/>
          <w:sz w:val="24"/>
          <w:szCs w:val="24"/>
        </w:rPr>
        <w:t xml:space="preserve"> </w:t>
      </w:r>
      <w:r w:rsidRPr="003E7CFC">
        <w:rPr>
          <w:rFonts w:ascii="Times New Roman" w:hAnsi="Times New Roman" w:cs="Times New Roman"/>
          <w:color w:val="000000"/>
          <w:sz w:val="24"/>
          <w:szCs w:val="24"/>
        </w:rPr>
        <w:t>«</w:t>
      </w: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>Флорентийская живопись</w:t>
      </w:r>
      <w:bookmarkEnd w:id="0"/>
      <w:r w:rsidRPr="003E7CF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A2E5D" w:rsidRPr="00D87F6A" w:rsidRDefault="00DA2E5D" w:rsidP="00DA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6A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D87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 получения новых знаний</w:t>
      </w:r>
    </w:p>
    <w:p w:rsidR="00DA2E5D" w:rsidRDefault="00DA2E5D" w:rsidP="00DA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</w:t>
      </w:r>
      <w:r w:rsidRPr="00D87F6A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  <w:r w:rsidRPr="00D87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Лекция</w:t>
      </w:r>
    </w:p>
    <w:p w:rsidR="00DA2E5D" w:rsidRPr="00C7076A" w:rsidRDefault="00DA2E5D" w:rsidP="00DA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6A">
        <w:rPr>
          <w:rFonts w:ascii="Times New Roman" w:hAnsi="Times New Roman" w:cs="Times New Roman"/>
          <w:b/>
          <w:sz w:val="24"/>
          <w:szCs w:val="24"/>
        </w:rPr>
        <w:t>Цель:</w:t>
      </w:r>
      <w:r w:rsidRPr="00C7076A">
        <w:rPr>
          <w:rFonts w:ascii="Times New Roman" w:hAnsi="Times New Roman" w:cs="Times New Roman"/>
          <w:sz w:val="24"/>
          <w:szCs w:val="24"/>
        </w:rPr>
        <w:t xml:space="preserve"> </w:t>
      </w:r>
      <w:r w:rsidRPr="00C7076A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96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основоположником реалистической живописи</w:t>
      </w:r>
      <w:r>
        <w:rPr>
          <w:rFonts w:ascii="Times New Roman" w:hAnsi="Times New Roman" w:cs="Times New Roman"/>
          <w:color w:val="000000"/>
          <w:sz w:val="24"/>
          <w:szCs w:val="24"/>
        </w:rPr>
        <w:t>, рассказать о творчестве художников эпохи В</w:t>
      </w:r>
      <w:r w:rsidR="00474935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зрождения. </w:t>
      </w:r>
    </w:p>
    <w:p w:rsidR="00DA2E5D" w:rsidRDefault="00DA2E5D" w:rsidP="00DA2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76A">
        <w:rPr>
          <w:rFonts w:ascii="Times New Roman" w:hAnsi="Times New Roman" w:cs="Times New Roman"/>
          <w:b/>
          <w:sz w:val="24"/>
          <w:szCs w:val="24"/>
        </w:rPr>
        <w:t>Дидактические единицы:</w:t>
      </w:r>
    </w:p>
    <w:p w:rsidR="00DA2E5D" w:rsidRDefault="00125172" w:rsidP="00DA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0412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Тромплёй</w:t>
      </w:r>
      <w:proofErr w:type="spellEnd"/>
      <w:r w:rsidRPr="00125172">
        <w:rPr>
          <w:rFonts w:ascii="Times New Roman" w:hAnsi="Times New Roman" w:cs="Times New Roman"/>
          <w:sz w:val="24"/>
          <w:szCs w:val="24"/>
          <w:shd w:val="clear" w:color="auto" w:fill="FFFFFF"/>
        </w:rPr>
        <w:t> — разновидность изобразительного искусства, способ изображения и совокупность технических приёмов, «создающих иллюзию невозможного, либо напротив — представление доступного, осязаемого, но на самом деле несуществующего». </w:t>
      </w:r>
    </w:p>
    <w:p w:rsidR="000F5676" w:rsidRPr="00125172" w:rsidRDefault="000F5676" w:rsidP="00DA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5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Техника «</w:t>
      </w:r>
      <w:proofErr w:type="spellStart"/>
      <w:r w:rsidRPr="000F5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буон</w:t>
      </w:r>
      <w:proofErr w:type="spellEnd"/>
      <w:r w:rsidRPr="000F5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F5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фреско</w:t>
      </w:r>
      <w:proofErr w:type="spellEnd"/>
      <w:r w:rsidRPr="000F5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»</w:t>
      </w:r>
      <w:r w:rsidRPr="000F5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25172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техника,</w:t>
      </w:r>
      <w:r w:rsidRPr="00261D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которой краски наносятся на влажную штукатурку.</w:t>
      </w:r>
    </w:p>
    <w:p w:rsidR="00DA2E5D" w:rsidRDefault="00DA2E5D" w:rsidP="00DA2E5D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2E5D" w:rsidRDefault="00DA2E5D" w:rsidP="00DA2E5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170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  <w:r w:rsidRPr="00917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E5D" w:rsidRPr="00462BBE" w:rsidRDefault="00DA2E5D" w:rsidP="00DA2E5D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96512">
        <w:rPr>
          <w:rFonts w:ascii="Times New Roman" w:hAnsi="Times New Roman" w:cs="Times New Roman"/>
          <w:b/>
          <w:sz w:val="24"/>
          <w:szCs w:val="24"/>
          <w:lang w:val="ru-RU"/>
        </w:rPr>
        <w:t>Обучающие</w:t>
      </w:r>
      <w:r w:rsidR="00E53B6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796512">
        <w:rPr>
          <w:rFonts w:ascii="Times New Roman" w:hAnsi="Times New Roman" w:cs="Times New Roman"/>
          <w:sz w:val="24"/>
          <w:szCs w:val="24"/>
          <w:lang w:val="ru-RU"/>
        </w:rPr>
        <w:t>способствовать формиров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анию представления о </w:t>
      </w:r>
      <w:r w:rsidR="00E53B60">
        <w:rPr>
          <w:rFonts w:ascii="Times New Roman" w:hAnsi="Times New Roman" w:cs="Times New Roman"/>
          <w:sz w:val="24"/>
          <w:szCs w:val="24"/>
          <w:lang w:val="ru-RU"/>
        </w:rPr>
        <w:t>художниках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3B60">
        <w:rPr>
          <w:rFonts w:ascii="Times New Roman" w:hAnsi="Times New Roman" w:cs="Times New Roman"/>
          <w:sz w:val="24"/>
          <w:szCs w:val="24"/>
          <w:lang w:val="ru-RU"/>
        </w:rPr>
        <w:t xml:space="preserve">эпохи </w:t>
      </w:r>
      <w:r>
        <w:rPr>
          <w:rFonts w:ascii="Times New Roman" w:hAnsi="Times New Roman" w:cs="Times New Roman"/>
          <w:sz w:val="24"/>
          <w:szCs w:val="24"/>
          <w:lang w:val="ru-RU"/>
        </w:rPr>
        <w:t>Возрождени</w:t>
      </w:r>
      <w:r w:rsidR="00E53B60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62BB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>расширить словарный запас и кругозор обучающихся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>.</w:t>
      </w:r>
    </w:p>
    <w:p w:rsidR="00DA2E5D" w:rsidRPr="00796512" w:rsidRDefault="00DA2E5D" w:rsidP="00DA2E5D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96512">
        <w:rPr>
          <w:rFonts w:ascii="Times New Roman" w:hAnsi="Times New Roman" w:cs="Times New Roman"/>
          <w:b/>
          <w:sz w:val="24"/>
          <w:szCs w:val="24"/>
          <w:lang w:val="ru-RU"/>
        </w:rPr>
        <w:t>Развивающие</w:t>
      </w:r>
      <w:r w:rsidRPr="00796512">
        <w:rPr>
          <w:rFonts w:ascii="Times New Roman" w:hAnsi="Times New Roman" w:cs="Times New Roman"/>
          <w:sz w:val="24"/>
          <w:szCs w:val="24"/>
          <w:lang w:val="ru-RU"/>
        </w:rPr>
        <w:t>: развить умени</w:t>
      </w:r>
      <w:r w:rsidR="00E53B6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965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3B60">
        <w:rPr>
          <w:rFonts w:ascii="Times New Roman" w:hAnsi="Times New Roman" w:cs="Times New Roman"/>
          <w:sz w:val="24"/>
          <w:szCs w:val="24"/>
          <w:lang w:val="ru-RU"/>
        </w:rPr>
        <w:t>сравнивать</w:t>
      </w:r>
      <w:r w:rsidRPr="00796512">
        <w:rPr>
          <w:rFonts w:ascii="Times New Roman" w:hAnsi="Times New Roman" w:cs="Times New Roman"/>
          <w:sz w:val="24"/>
          <w:szCs w:val="24"/>
          <w:lang w:val="ru-RU"/>
        </w:rPr>
        <w:t xml:space="preserve"> почерк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3B60">
        <w:rPr>
          <w:rFonts w:ascii="Times New Roman" w:hAnsi="Times New Roman" w:cs="Times New Roman"/>
          <w:sz w:val="24"/>
          <w:szCs w:val="24"/>
          <w:lang w:val="ru-RU"/>
        </w:rPr>
        <w:t>художников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62BB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>умение анализировать и делать выводы</w:t>
      </w:r>
      <w:r w:rsidRPr="00462BB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A2E5D" w:rsidRPr="00796512" w:rsidRDefault="00DA2E5D" w:rsidP="00DA2E5D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96512">
        <w:rPr>
          <w:rFonts w:ascii="Times New Roman" w:hAnsi="Times New Roman" w:cs="Times New Roman"/>
          <w:b/>
          <w:sz w:val="24"/>
          <w:szCs w:val="24"/>
          <w:lang w:val="ru-RU"/>
        </w:rPr>
        <w:t>Воспитывающие</w:t>
      </w:r>
      <w:r w:rsidRPr="00796512">
        <w:rPr>
          <w:rFonts w:ascii="Times New Roman" w:hAnsi="Times New Roman" w:cs="Times New Roman"/>
          <w:sz w:val="24"/>
          <w:szCs w:val="24"/>
          <w:lang w:val="ru-RU"/>
        </w:rPr>
        <w:t xml:space="preserve">: воспитать интерес к </w:t>
      </w:r>
      <w:r w:rsidR="00E53B60">
        <w:rPr>
          <w:rFonts w:ascii="Times New Roman" w:hAnsi="Times New Roman" w:cs="Times New Roman"/>
          <w:sz w:val="24"/>
          <w:szCs w:val="24"/>
          <w:lang w:val="ru-RU"/>
        </w:rPr>
        <w:t>мировой живописи</w:t>
      </w:r>
      <w:r w:rsidRPr="00796512">
        <w:rPr>
          <w:rFonts w:ascii="Times New Roman" w:hAnsi="Times New Roman" w:cs="Times New Roman"/>
          <w:sz w:val="24"/>
          <w:szCs w:val="24"/>
          <w:lang w:val="ru-RU"/>
        </w:rPr>
        <w:t>, умение слушать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вести запись</w:t>
      </w:r>
      <w:r w:rsidRPr="0079651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A2E5D" w:rsidRDefault="00DA2E5D" w:rsidP="00DA2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E5D" w:rsidRDefault="00DA2E5D" w:rsidP="00DA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6A">
        <w:rPr>
          <w:rFonts w:ascii="Times New Roman" w:hAnsi="Times New Roman" w:cs="Times New Roman"/>
          <w:b/>
          <w:sz w:val="24"/>
          <w:szCs w:val="24"/>
        </w:rPr>
        <w:t>Оборудование урока:</w:t>
      </w:r>
      <w:r w:rsidRPr="00D87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E5D" w:rsidRPr="00CA3F2D" w:rsidRDefault="00DA2E5D" w:rsidP="00DA2E5D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учителя</w:t>
      </w:r>
      <w:r w:rsidRPr="002C4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2C44E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ноутбук, проектор, колонки, презентация </w:t>
      </w:r>
      <w:proofErr w:type="spellStart"/>
      <w:r w:rsidRPr="002C44E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Microsoft</w:t>
      </w:r>
      <w:proofErr w:type="spellEnd"/>
      <w:r w:rsidRPr="002C44E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</w:t>
      </w:r>
      <w:proofErr w:type="spellStart"/>
      <w:r w:rsidRPr="002C44E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PowerPoint</w:t>
      </w:r>
      <w:proofErr w:type="spellEnd"/>
      <w:r w:rsidRPr="002C44E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</w:p>
    <w:p w:rsidR="00DA2E5D" w:rsidRDefault="00DA2E5D" w:rsidP="00DA2E5D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учеников</w:t>
      </w:r>
      <w:r w:rsidRPr="00CA3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тетрадь, ручка, карандаш.</w:t>
      </w:r>
    </w:p>
    <w:p w:rsidR="00DA2E5D" w:rsidRDefault="00DA2E5D" w:rsidP="00DA2E5D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E5D" w:rsidRDefault="00DA2E5D" w:rsidP="00DA2E5D">
      <w:pPr>
        <w:spacing w:after="0" w:line="240" w:lineRule="auto"/>
        <w:ind w:firstLine="39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у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Pr="00AE7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ока:</w:t>
      </w:r>
    </w:p>
    <w:p w:rsidR="00DA2E5D" w:rsidRPr="00AE74C6" w:rsidRDefault="00DA2E5D" w:rsidP="00DA2E5D">
      <w:pPr>
        <w:spacing w:after="0"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4C6">
        <w:rPr>
          <w:rFonts w:ascii="Times New Roman" w:hAnsi="Times New Roman" w:cs="Times New Roman"/>
          <w:color w:val="000000" w:themeColor="text1"/>
          <w:sz w:val="24"/>
          <w:szCs w:val="24"/>
        </w:rPr>
        <w:t>1) Организационная часть-5 минут</w:t>
      </w:r>
    </w:p>
    <w:p w:rsidR="00DA2E5D" w:rsidRPr="00AE74C6" w:rsidRDefault="00DA2E5D" w:rsidP="00DA2E5D">
      <w:pPr>
        <w:spacing w:after="0"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4C6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Pr="00AE74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Сообщение нового материала-</w:t>
      </w:r>
      <w:r w:rsidRPr="00AE74C6">
        <w:rPr>
          <w:rFonts w:ascii="Times New Roman" w:hAnsi="Times New Roman" w:cs="Times New Roman"/>
          <w:sz w:val="24"/>
          <w:szCs w:val="24"/>
        </w:rPr>
        <w:t>35 минут</w:t>
      </w:r>
    </w:p>
    <w:p w:rsidR="00DA2E5D" w:rsidRPr="00AE74C6" w:rsidRDefault="00DA2E5D" w:rsidP="00DA2E5D">
      <w:pPr>
        <w:spacing w:after="0"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4C6">
        <w:rPr>
          <w:rFonts w:ascii="Times New Roman" w:hAnsi="Times New Roman" w:cs="Times New Roman"/>
          <w:color w:val="000000" w:themeColor="text1"/>
          <w:sz w:val="24"/>
          <w:szCs w:val="24"/>
        </w:rPr>
        <w:t>3) Перерыв-10 минут</w:t>
      </w:r>
    </w:p>
    <w:p w:rsidR="00DA2E5D" w:rsidRPr="00AE74C6" w:rsidRDefault="00DA2E5D" w:rsidP="00DA2E5D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AE7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AE74C6">
        <w:rPr>
          <w:rFonts w:ascii="Times New Roman" w:hAnsi="Times New Roman" w:cs="Times New Roman"/>
          <w:bCs/>
          <w:color w:val="000000"/>
          <w:sz w:val="24"/>
          <w:szCs w:val="24"/>
        </w:rPr>
        <w:t>Сообщение нового материала-</w:t>
      </w:r>
      <w:r w:rsidRPr="00AE74C6">
        <w:rPr>
          <w:rFonts w:ascii="Times New Roman" w:hAnsi="Times New Roman" w:cs="Times New Roman"/>
          <w:sz w:val="24"/>
          <w:szCs w:val="24"/>
        </w:rPr>
        <w:t>10 минут</w:t>
      </w:r>
    </w:p>
    <w:p w:rsidR="00DA2E5D" w:rsidRPr="00AE74C6" w:rsidRDefault="00DA2E5D" w:rsidP="00DA2E5D">
      <w:pPr>
        <w:spacing w:after="0"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4C6">
        <w:rPr>
          <w:rFonts w:ascii="Times New Roman" w:hAnsi="Times New Roman" w:cs="Times New Roman"/>
          <w:sz w:val="24"/>
          <w:szCs w:val="24"/>
        </w:rPr>
        <w:t>5) Завершение урока-10 минут</w:t>
      </w:r>
    </w:p>
    <w:p w:rsidR="00DA2E5D" w:rsidRDefault="00DA2E5D" w:rsidP="00DA2E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E5D" w:rsidRDefault="00DA2E5D" w:rsidP="00DA2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542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A2E5D" w:rsidRPr="007F4E44" w:rsidRDefault="00DA2E5D" w:rsidP="00DA2E5D">
      <w:pPr>
        <w:pStyle w:val="a3"/>
        <w:numPr>
          <w:ilvl w:val="0"/>
          <w:numId w:val="1"/>
        </w:numPr>
        <w:spacing w:beforeAutospacing="0" w:afterAutospacing="0"/>
        <w:ind w:left="0"/>
        <w:rPr>
          <w:b/>
          <w:bCs/>
          <w:color w:val="000000"/>
        </w:rPr>
      </w:pPr>
      <w:r>
        <w:rPr>
          <w:b/>
          <w:bCs/>
          <w:color w:val="000000"/>
          <w:lang w:val="ru-RU"/>
        </w:rPr>
        <w:t>Организационная часть. 5 минут</w:t>
      </w:r>
    </w:p>
    <w:p w:rsidR="00215B42" w:rsidRDefault="007F4E44" w:rsidP="00215B42">
      <w:pPr>
        <w:pStyle w:val="a3"/>
        <w:tabs>
          <w:tab w:val="left" w:pos="2126"/>
        </w:tabs>
        <w:spacing w:beforeAutospacing="0" w:afterAutospacing="0"/>
        <w:rPr>
          <w:color w:val="000000"/>
          <w:lang w:val="ru-RU"/>
        </w:rPr>
      </w:pPr>
      <w:r w:rsidRPr="007F4E44">
        <w:rPr>
          <w:bCs/>
          <w:color w:val="000000"/>
          <w:lang w:val="ru-RU"/>
        </w:rPr>
        <w:t>Зд</w:t>
      </w:r>
      <w:r>
        <w:rPr>
          <w:bCs/>
          <w:color w:val="000000"/>
          <w:lang w:val="ru-RU"/>
        </w:rPr>
        <w:t>равствуйте ребята, на прошлом уроке мы с вами начали проходить эпоху Возрождения. Изучили архитектуру и скульптуру данной эпохи. Сегодня мы поговорим о флорентийской живописи. Познакомимся с творчеством художников, посмотрим их работы.</w:t>
      </w:r>
      <w:r w:rsidR="00215B42">
        <w:rPr>
          <w:bCs/>
          <w:color w:val="000000"/>
          <w:lang w:val="ru-RU"/>
        </w:rPr>
        <w:t xml:space="preserve"> Доставайте тетради и записывайте тему </w:t>
      </w:r>
      <w:r w:rsidR="00215B42" w:rsidRPr="00F6393B">
        <w:rPr>
          <w:color w:val="000000"/>
          <w:lang w:val="ru-RU"/>
        </w:rPr>
        <w:t>«Флорентийская живопись»</w:t>
      </w:r>
      <w:r w:rsidR="00215B42">
        <w:rPr>
          <w:color w:val="000000"/>
          <w:lang w:val="ru-RU"/>
        </w:rPr>
        <w:t>.</w:t>
      </w:r>
    </w:p>
    <w:p w:rsidR="00215B42" w:rsidRPr="00215B42" w:rsidRDefault="00215B42" w:rsidP="00215B42">
      <w:pPr>
        <w:pStyle w:val="a3"/>
        <w:tabs>
          <w:tab w:val="left" w:pos="2126"/>
        </w:tabs>
        <w:spacing w:beforeAutospacing="0" w:afterAutospacing="0"/>
        <w:rPr>
          <w:bCs/>
          <w:color w:val="000000"/>
          <w:lang w:val="ru-RU"/>
        </w:rPr>
      </w:pPr>
    </w:p>
    <w:p w:rsidR="00DA2E5D" w:rsidRPr="00215B42" w:rsidRDefault="00DA2E5D" w:rsidP="00DA2E5D">
      <w:pPr>
        <w:pStyle w:val="a3"/>
        <w:numPr>
          <w:ilvl w:val="0"/>
          <w:numId w:val="1"/>
        </w:numPr>
        <w:spacing w:beforeAutospacing="0" w:afterAutospacing="0"/>
        <w:ind w:left="0"/>
        <w:rPr>
          <w:b/>
          <w:bCs/>
          <w:color w:val="000000"/>
        </w:rPr>
      </w:pPr>
      <w:r w:rsidRPr="00DA2E5D">
        <w:rPr>
          <w:b/>
          <w:bCs/>
          <w:color w:val="000000"/>
          <w:lang w:val="ru-RU"/>
        </w:rPr>
        <w:t>Сообщение нового материала.</w:t>
      </w:r>
      <w:r w:rsidRPr="00DA2E5D">
        <w:rPr>
          <w:lang w:val="ru-RU"/>
        </w:rPr>
        <w:t xml:space="preserve"> </w:t>
      </w:r>
      <w:r w:rsidRPr="00DA2E5D">
        <w:rPr>
          <w:b/>
          <w:lang w:val="ru-RU"/>
        </w:rPr>
        <w:t>35 минут</w:t>
      </w:r>
    </w:p>
    <w:p w:rsidR="00215B42" w:rsidRPr="00261D3E" w:rsidRDefault="00215B42" w:rsidP="00215B42">
      <w:pPr>
        <w:pStyle w:val="a3"/>
        <w:tabs>
          <w:tab w:val="left" w:pos="2126"/>
        </w:tabs>
        <w:spacing w:beforeAutospacing="0" w:afterAutospacing="0"/>
        <w:rPr>
          <w:bCs/>
          <w:color w:val="000000"/>
          <w:lang w:val="ru-RU"/>
        </w:rPr>
      </w:pPr>
      <w:r w:rsidRPr="00261D3E">
        <w:rPr>
          <w:bCs/>
          <w:color w:val="000000"/>
          <w:lang w:val="ru-RU"/>
        </w:rPr>
        <w:t xml:space="preserve">Основоположником флорентийской живописи является </w:t>
      </w:r>
      <w:proofErr w:type="spellStart"/>
      <w:r w:rsidRPr="00261D3E">
        <w:rPr>
          <w:bCs/>
          <w:color w:val="000000"/>
          <w:lang w:val="ru-RU"/>
        </w:rPr>
        <w:t>Джотто</w:t>
      </w:r>
      <w:proofErr w:type="spellEnd"/>
      <w:r w:rsidRPr="00261D3E">
        <w:rPr>
          <w:bCs/>
          <w:color w:val="000000"/>
          <w:lang w:val="ru-RU"/>
        </w:rPr>
        <w:t xml:space="preserve"> </w:t>
      </w:r>
      <w:proofErr w:type="spellStart"/>
      <w:r w:rsidRPr="00261D3E">
        <w:rPr>
          <w:bCs/>
          <w:color w:val="000000"/>
          <w:lang w:val="ru-RU"/>
        </w:rPr>
        <w:t>ди</w:t>
      </w:r>
      <w:proofErr w:type="spellEnd"/>
      <w:r w:rsidRPr="00261D3E">
        <w:rPr>
          <w:bCs/>
          <w:color w:val="000000"/>
          <w:lang w:val="ru-RU"/>
        </w:rPr>
        <w:t xml:space="preserve"> </w:t>
      </w:r>
      <w:proofErr w:type="spellStart"/>
      <w:r w:rsidRPr="00261D3E">
        <w:rPr>
          <w:bCs/>
          <w:color w:val="000000"/>
          <w:lang w:val="ru-RU"/>
        </w:rPr>
        <w:t>Бондоне</w:t>
      </w:r>
      <w:proofErr w:type="spellEnd"/>
      <w:r w:rsidRPr="00261D3E">
        <w:rPr>
          <w:bCs/>
          <w:color w:val="000000"/>
          <w:lang w:val="ru-RU"/>
        </w:rPr>
        <w:t xml:space="preserve">. Если вы помните, он же и разрабатывал проект </w:t>
      </w:r>
      <w:proofErr w:type="spellStart"/>
      <w:r w:rsidRPr="00261D3E">
        <w:rPr>
          <w:bCs/>
          <w:color w:val="000000"/>
          <w:lang w:val="ru-RU"/>
        </w:rPr>
        <w:t>кампанилы</w:t>
      </w:r>
      <w:proofErr w:type="spellEnd"/>
      <w:r w:rsidRPr="00261D3E">
        <w:rPr>
          <w:bCs/>
          <w:color w:val="000000"/>
          <w:lang w:val="ru-RU"/>
        </w:rPr>
        <w:t xml:space="preserve"> собора Санта-Мария </w:t>
      </w:r>
      <w:proofErr w:type="spellStart"/>
      <w:r w:rsidRPr="00261D3E">
        <w:rPr>
          <w:bCs/>
          <w:color w:val="000000"/>
          <w:lang w:val="ru-RU"/>
        </w:rPr>
        <w:t>дель</w:t>
      </w:r>
      <w:proofErr w:type="spellEnd"/>
      <w:r w:rsidRPr="00261D3E">
        <w:rPr>
          <w:bCs/>
          <w:color w:val="000000"/>
          <w:lang w:val="ru-RU"/>
        </w:rPr>
        <w:t xml:space="preserve"> </w:t>
      </w:r>
      <w:proofErr w:type="spellStart"/>
      <w:r w:rsidRPr="00261D3E">
        <w:rPr>
          <w:bCs/>
          <w:color w:val="000000"/>
          <w:lang w:val="ru-RU"/>
        </w:rPr>
        <w:t>Фьоре</w:t>
      </w:r>
      <w:proofErr w:type="spellEnd"/>
      <w:r w:rsidRPr="00261D3E">
        <w:rPr>
          <w:bCs/>
          <w:color w:val="000000"/>
          <w:lang w:val="ru-RU"/>
        </w:rPr>
        <w:t xml:space="preserve">. </w:t>
      </w:r>
      <w:r w:rsidR="001B529A" w:rsidRPr="00261D3E">
        <w:rPr>
          <w:bCs/>
          <w:color w:val="000000"/>
          <w:lang w:val="ru-RU"/>
        </w:rPr>
        <w:t>Основатель итальянской школы живописи.</w:t>
      </w:r>
    </w:p>
    <w:p w:rsidR="002E7C2E" w:rsidRPr="00261D3E" w:rsidRDefault="002E7C2E" w:rsidP="00215B42">
      <w:pPr>
        <w:pStyle w:val="a3"/>
        <w:tabs>
          <w:tab w:val="left" w:pos="2126"/>
        </w:tabs>
        <w:spacing w:beforeAutospacing="0" w:afterAutospacing="0"/>
        <w:rPr>
          <w:b/>
          <w:bCs/>
          <w:color w:val="000000"/>
          <w:lang w:val="ru-RU"/>
        </w:rPr>
      </w:pPr>
    </w:p>
    <w:p w:rsidR="00215B42" w:rsidRPr="00261D3E" w:rsidRDefault="00375BEB" w:rsidP="00215B42">
      <w:pPr>
        <w:pStyle w:val="a3"/>
        <w:tabs>
          <w:tab w:val="left" w:pos="2126"/>
        </w:tabs>
        <w:spacing w:beforeAutospacing="0" w:afterAutospacing="0"/>
        <w:rPr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Фрески </w:t>
      </w:r>
      <w:r w:rsidR="001B529A" w:rsidRPr="00261D3E">
        <w:rPr>
          <w:b/>
          <w:bCs/>
          <w:color w:val="000000"/>
          <w:lang w:val="ru-RU"/>
        </w:rPr>
        <w:t>Капелл</w:t>
      </w:r>
      <w:r>
        <w:rPr>
          <w:b/>
          <w:bCs/>
          <w:color w:val="000000"/>
          <w:lang w:val="ru-RU"/>
        </w:rPr>
        <w:t>ы</w:t>
      </w:r>
      <w:r w:rsidR="001B529A" w:rsidRPr="00261D3E">
        <w:rPr>
          <w:b/>
          <w:bCs/>
          <w:color w:val="000000"/>
          <w:lang w:val="ru-RU"/>
        </w:rPr>
        <w:t xml:space="preserve"> </w:t>
      </w:r>
      <w:proofErr w:type="spellStart"/>
      <w:r w:rsidR="001B529A" w:rsidRPr="00261D3E">
        <w:rPr>
          <w:b/>
          <w:bCs/>
          <w:color w:val="000000"/>
          <w:lang w:val="ru-RU"/>
        </w:rPr>
        <w:t>дель</w:t>
      </w:r>
      <w:proofErr w:type="spellEnd"/>
      <w:r w:rsidR="001B529A" w:rsidRPr="00261D3E">
        <w:rPr>
          <w:b/>
          <w:bCs/>
          <w:color w:val="000000"/>
          <w:lang w:val="ru-RU"/>
        </w:rPr>
        <w:t xml:space="preserve"> Арена в Падуе</w:t>
      </w:r>
      <w:r w:rsidR="001B529A" w:rsidRPr="00261D3E">
        <w:rPr>
          <w:bCs/>
          <w:color w:val="000000"/>
          <w:lang w:val="ru-RU"/>
        </w:rPr>
        <w:t xml:space="preserve">. </w:t>
      </w:r>
      <w:r w:rsidR="00BB3470">
        <w:rPr>
          <w:bCs/>
          <w:color w:val="000000"/>
          <w:lang w:val="ru-RU"/>
        </w:rPr>
        <w:t>(1304-1306)</w:t>
      </w:r>
    </w:p>
    <w:p w:rsidR="002E7C2E" w:rsidRPr="00261D3E" w:rsidRDefault="002E7C2E" w:rsidP="00215B42">
      <w:pPr>
        <w:pStyle w:val="a3"/>
        <w:tabs>
          <w:tab w:val="left" w:pos="2126"/>
        </w:tabs>
        <w:spacing w:beforeAutospacing="0" w:afterAutospacing="0"/>
        <w:rPr>
          <w:shd w:val="clear" w:color="auto" w:fill="FFFFFF"/>
          <w:lang w:val="ru-RU"/>
        </w:rPr>
      </w:pPr>
      <w:r w:rsidRPr="00261D3E">
        <w:rPr>
          <w:shd w:val="clear" w:color="auto" w:fill="FFFFFF"/>
          <w:lang w:val="ru-RU"/>
        </w:rPr>
        <w:t xml:space="preserve">Росписи капеллы </w:t>
      </w:r>
      <w:proofErr w:type="spellStart"/>
      <w:r w:rsidRPr="00261D3E">
        <w:rPr>
          <w:shd w:val="clear" w:color="auto" w:fill="FFFFFF"/>
          <w:lang w:val="ru-RU"/>
        </w:rPr>
        <w:t>дель</w:t>
      </w:r>
      <w:proofErr w:type="spellEnd"/>
      <w:r w:rsidRPr="00261D3E">
        <w:rPr>
          <w:shd w:val="clear" w:color="auto" w:fill="FFFFFF"/>
          <w:lang w:val="ru-RU"/>
        </w:rPr>
        <w:t xml:space="preserve"> Арена кисти </w:t>
      </w:r>
      <w:proofErr w:type="spellStart"/>
      <w:r w:rsidRPr="00261D3E">
        <w:rPr>
          <w:shd w:val="clear" w:color="auto" w:fill="FFFFFF"/>
          <w:lang w:val="ru-RU"/>
        </w:rPr>
        <w:t>Джотто</w:t>
      </w:r>
      <w:proofErr w:type="spellEnd"/>
      <w:r w:rsidRPr="00261D3E">
        <w:rPr>
          <w:shd w:val="clear" w:color="auto" w:fill="FFFFFF"/>
          <w:lang w:val="ru-RU"/>
        </w:rPr>
        <w:t xml:space="preserve"> являет собой величайший шедевр итальянского искусства по технике выполнения, замыслу и творческому гению, и являются уникальным для того времени живописным ансамблем. В Падую </w:t>
      </w:r>
      <w:proofErr w:type="spellStart"/>
      <w:r w:rsidRPr="00261D3E">
        <w:rPr>
          <w:shd w:val="clear" w:color="auto" w:fill="FFFFFF"/>
          <w:lang w:val="ru-RU"/>
        </w:rPr>
        <w:t>Джотто</w:t>
      </w:r>
      <w:proofErr w:type="spellEnd"/>
      <w:r w:rsidRPr="00261D3E">
        <w:rPr>
          <w:shd w:val="clear" w:color="auto" w:fill="FFFFFF"/>
          <w:lang w:val="ru-RU"/>
        </w:rPr>
        <w:t xml:space="preserve"> приехал уже зрелым художником с собственной уникальной живописной манерой, по приглашению</w:t>
      </w:r>
      <w:r w:rsidRPr="00261D3E">
        <w:rPr>
          <w:shd w:val="clear" w:color="auto" w:fill="FFFFFF"/>
        </w:rPr>
        <w:t> </w:t>
      </w:r>
      <w:proofErr w:type="spellStart"/>
      <w:r w:rsidRPr="00261D3E">
        <w:rPr>
          <w:bCs/>
          <w:shd w:val="clear" w:color="auto" w:fill="FFFFFF"/>
          <w:lang w:val="ru-RU"/>
        </w:rPr>
        <w:t>Энрико</w:t>
      </w:r>
      <w:proofErr w:type="spellEnd"/>
      <w:r w:rsidRPr="00261D3E">
        <w:rPr>
          <w:bCs/>
          <w:shd w:val="clear" w:color="auto" w:fill="FFFFFF"/>
          <w:lang w:val="ru-RU"/>
        </w:rPr>
        <w:t xml:space="preserve"> </w:t>
      </w:r>
      <w:proofErr w:type="spellStart"/>
      <w:r w:rsidRPr="00261D3E">
        <w:rPr>
          <w:bCs/>
          <w:shd w:val="clear" w:color="auto" w:fill="FFFFFF"/>
          <w:lang w:val="ru-RU"/>
        </w:rPr>
        <w:t>Скровеньи</w:t>
      </w:r>
      <w:proofErr w:type="spellEnd"/>
      <w:r w:rsidRPr="00261D3E">
        <w:rPr>
          <w:shd w:val="clear" w:color="auto" w:fill="FFFFFF"/>
          <w:lang w:val="ru-RU"/>
        </w:rPr>
        <w:t xml:space="preserve">, </w:t>
      </w:r>
      <w:r w:rsidR="00242E01" w:rsidRPr="00261D3E">
        <w:rPr>
          <w:shd w:val="clear" w:color="auto" w:fill="FFFFFF"/>
          <w:lang w:val="ru-RU"/>
        </w:rPr>
        <w:t>и</w:t>
      </w:r>
      <w:r w:rsidRPr="00261D3E">
        <w:rPr>
          <w:shd w:val="clear" w:color="auto" w:fill="FFFFFF"/>
          <w:lang w:val="ru-RU"/>
        </w:rPr>
        <w:t xml:space="preserve"> распис</w:t>
      </w:r>
      <w:r w:rsidR="00242E01" w:rsidRPr="00261D3E">
        <w:rPr>
          <w:shd w:val="clear" w:color="auto" w:fill="FFFFFF"/>
          <w:lang w:val="ru-RU"/>
        </w:rPr>
        <w:t xml:space="preserve">ывает для него </w:t>
      </w:r>
      <w:r w:rsidRPr="00261D3E">
        <w:rPr>
          <w:shd w:val="clear" w:color="auto" w:fill="FFFFFF"/>
          <w:lang w:val="ru-RU"/>
        </w:rPr>
        <w:t>капеллу.</w:t>
      </w:r>
      <w:r w:rsidRPr="00261D3E">
        <w:rPr>
          <w:lang w:val="ru-RU"/>
        </w:rPr>
        <w:br/>
      </w:r>
      <w:r w:rsidRPr="00261D3E">
        <w:rPr>
          <w:lang w:val="ru-RU"/>
        </w:rPr>
        <w:lastRenderedPageBreak/>
        <w:br/>
      </w:r>
      <w:r w:rsidRPr="00261D3E">
        <w:rPr>
          <w:shd w:val="clear" w:color="auto" w:fill="FFFFFF"/>
          <w:lang w:val="ru-RU"/>
        </w:rPr>
        <w:t xml:space="preserve">Росписью капеллы </w:t>
      </w:r>
      <w:proofErr w:type="spellStart"/>
      <w:r w:rsidRPr="00261D3E">
        <w:rPr>
          <w:shd w:val="clear" w:color="auto" w:fill="FFFFFF"/>
          <w:lang w:val="ru-RU"/>
        </w:rPr>
        <w:t>дель</w:t>
      </w:r>
      <w:proofErr w:type="spellEnd"/>
      <w:r w:rsidRPr="00261D3E">
        <w:rPr>
          <w:shd w:val="clear" w:color="auto" w:fill="FFFFFF"/>
          <w:lang w:val="ru-RU"/>
        </w:rPr>
        <w:t xml:space="preserve"> Арена </w:t>
      </w:r>
      <w:proofErr w:type="spellStart"/>
      <w:r w:rsidRPr="00261D3E">
        <w:rPr>
          <w:shd w:val="clear" w:color="auto" w:fill="FFFFFF"/>
          <w:lang w:val="ru-RU"/>
        </w:rPr>
        <w:t>Джотто</w:t>
      </w:r>
      <w:proofErr w:type="spellEnd"/>
      <w:r w:rsidRPr="00261D3E">
        <w:rPr>
          <w:shd w:val="clear" w:color="auto" w:fill="FFFFFF"/>
          <w:lang w:val="ru-RU"/>
        </w:rPr>
        <w:t xml:space="preserve"> совершил переворот в европейской живописи, именно здесь начинается новый ее этап, когда пластические качества предметов и глубина пространства становятся главной задачей живописи, первостепенное значение приоб</w:t>
      </w:r>
      <w:r w:rsidR="00242E01" w:rsidRPr="00261D3E">
        <w:rPr>
          <w:shd w:val="clear" w:color="auto" w:fill="FFFFFF"/>
          <w:lang w:val="ru-RU"/>
        </w:rPr>
        <w:t xml:space="preserve">ретает моделировка объема тенью. </w:t>
      </w:r>
      <w:r w:rsidR="00DC3CB1" w:rsidRPr="00261D3E">
        <w:rPr>
          <w:shd w:val="clear" w:color="auto" w:fill="FFFFFF"/>
          <w:lang w:val="ru-RU"/>
        </w:rPr>
        <w:t xml:space="preserve">И хотя </w:t>
      </w:r>
      <w:proofErr w:type="spellStart"/>
      <w:r w:rsidR="00DC3CB1" w:rsidRPr="00261D3E">
        <w:rPr>
          <w:shd w:val="clear" w:color="auto" w:fill="FFFFFF"/>
          <w:lang w:val="ru-RU"/>
        </w:rPr>
        <w:t>Джотто</w:t>
      </w:r>
      <w:proofErr w:type="spellEnd"/>
      <w:r w:rsidR="00DC3CB1" w:rsidRPr="00261D3E">
        <w:rPr>
          <w:shd w:val="clear" w:color="auto" w:fill="FFFFFF"/>
          <w:lang w:val="ru-RU"/>
        </w:rPr>
        <w:t xml:space="preserve"> не всегда выдерживает эту единую направленность, тела и предметы на его произведениях еще не отбрасывают теней, тем не менее он впервые утвердил светотень.</w:t>
      </w:r>
      <w:r w:rsidRPr="00261D3E">
        <w:rPr>
          <w:lang w:val="ru-RU"/>
        </w:rPr>
        <w:br/>
      </w:r>
    </w:p>
    <w:p w:rsidR="002E7C2E" w:rsidRPr="00261D3E" w:rsidRDefault="002E7C2E" w:rsidP="00215B42">
      <w:pPr>
        <w:pStyle w:val="a3"/>
        <w:tabs>
          <w:tab w:val="left" w:pos="2126"/>
        </w:tabs>
        <w:spacing w:beforeAutospacing="0" w:afterAutospacing="0"/>
        <w:rPr>
          <w:shd w:val="clear" w:color="auto" w:fill="FFFFFF"/>
          <w:lang w:val="ru-RU"/>
        </w:rPr>
      </w:pPr>
      <w:r w:rsidRPr="00261D3E">
        <w:rPr>
          <w:shd w:val="clear" w:color="auto" w:fill="FFFFFF"/>
          <w:lang w:val="ru-RU"/>
        </w:rPr>
        <w:t>Фрески капеллы сравнительно хорошо сохранились благодаря тому, что были созданы, в основном, в технике «</w:t>
      </w:r>
      <w:proofErr w:type="spellStart"/>
      <w:r w:rsidRPr="00261D3E">
        <w:rPr>
          <w:shd w:val="clear" w:color="auto" w:fill="FFFFFF"/>
          <w:lang w:val="ru-RU"/>
        </w:rPr>
        <w:t>буон</w:t>
      </w:r>
      <w:proofErr w:type="spellEnd"/>
      <w:r w:rsidRPr="00261D3E">
        <w:rPr>
          <w:shd w:val="clear" w:color="auto" w:fill="FFFFFF"/>
          <w:lang w:val="ru-RU"/>
        </w:rPr>
        <w:t xml:space="preserve"> </w:t>
      </w:r>
      <w:proofErr w:type="spellStart"/>
      <w:r w:rsidRPr="00261D3E">
        <w:rPr>
          <w:shd w:val="clear" w:color="auto" w:fill="FFFFFF"/>
          <w:lang w:val="ru-RU"/>
        </w:rPr>
        <w:t>фреско</w:t>
      </w:r>
      <w:proofErr w:type="spellEnd"/>
      <w:r w:rsidRPr="00261D3E">
        <w:rPr>
          <w:shd w:val="clear" w:color="auto" w:fill="FFFFFF"/>
          <w:lang w:val="ru-RU"/>
        </w:rPr>
        <w:t>», при которой краски наносятся на влажную штукатурку. При высыхании штукатурка и краска образуют единое целое, что позволяет надолго сохранить первоначальный колорит.</w:t>
      </w:r>
    </w:p>
    <w:p w:rsidR="00125172" w:rsidRDefault="007A2E2F" w:rsidP="00125172">
      <w:pPr>
        <w:spacing w:after="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Религиозную легенду художник трактует как реальное событие. </w:t>
      </w:r>
      <w:r w:rsidR="0083489D" w:rsidRPr="00261D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Каждая отдельная сцена небольшого размера в соотношении к общей поверхности стены. На длинных стенах капеллы расположены в три ряда небольшие самостоятельные композиции, посвященные жизни Богоматери и Христа, связанные друг с другом как сцены одного рассказа. Каждая композиция, являясь частью целого, может восприниматься и как самостоятельное произведение. </w:t>
      </w:r>
      <w:r w:rsidR="00125172">
        <w:rPr>
          <w:shd w:val="clear" w:color="auto" w:fill="FFFFFF"/>
        </w:rPr>
        <w:t xml:space="preserve"> </w:t>
      </w:r>
    </w:p>
    <w:p w:rsidR="00125172" w:rsidRPr="00125172" w:rsidRDefault="00125172" w:rsidP="0012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2517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Тромплёй</w:t>
      </w:r>
      <w:proofErr w:type="spellEnd"/>
      <w:r w:rsidRPr="00125172">
        <w:rPr>
          <w:rFonts w:ascii="Times New Roman" w:hAnsi="Times New Roman" w:cs="Times New Roman"/>
          <w:sz w:val="24"/>
          <w:szCs w:val="24"/>
          <w:shd w:val="clear" w:color="auto" w:fill="FFFFFF"/>
        </w:rPr>
        <w:t> — разновидность изобразительного искусства, способ изображения и совокупность технических приёмов, «создающих иллюзию невозможного, либо напротив — представление доступного, осязаемого, но на самом деле несуществующего». </w:t>
      </w:r>
    </w:p>
    <w:p w:rsidR="0083489D" w:rsidRPr="00261D3E" w:rsidRDefault="0083489D" w:rsidP="00215B42">
      <w:pPr>
        <w:pStyle w:val="a3"/>
        <w:tabs>
          <w:tab w:val="left" w:pos="2126"/>
        </w:tabs>
        <w:spacing w:beforeAutospacing="0" w:afterAutospacing="0"/>
        <w:rPr>
          <w:shd w:val="clear" w:color="auto" w:fill="FFFFFF"/>
          <w:lang w:val="ru-RU"/>
        </w:rPr>
      </w:pPr>
    </w:p>
    <w:p w:rsidR="0083489D" w:rsidRPr="00261D3E" w:rsidRDefault="0083489D" w:rsidP="00215B42">
      <w:pPr>
        <w:pStyle w:val="a3"/>
        <w:tabs>
          <w:tab w:val="left" w:pos="2126"/>
        </w:tabs>
        <w:spacing w:beforeAutospacing="0" w:afterAutospacing="0"/>
        <w:rPr>
          <w:shd w:val="clear" w:color="auto" w:fill="FFFFFF"/>
          <w:lang w:val="ru-RU"/>
        </w:rPr>
      </w:pPr>
      <w:r w:rsidRPr="00261D3E">
        <w:rPr>
          <w:shd w:val="clear" w:color="auto" w:fill="FFFFFF"/>
          <w:lang w:val="ru-RU"/>
        </w:rPr>
        <w:t xml:space="preserve">Основная часть цикла, созданного </w:t>
      </w:r>
      <w:proofErr w:type="spellStart"/>
      <w:r w:rsidRPr="00261D3E">
        <w:rPr>
          <w:shd w:val="clear" w:color="auto" w:fill="FFFFFF"/>
          <w:lang w:val="ru-RU"/>
        </w:rPr>
        <w:t>Джотто</w:t>
      </w:r>
      <w:proofErr w:type="spellEnd"/>
      <w:r w:rsidRPr="00261D3E">
        <w:rPr>
          <w:shd w:val="clear" w:color="auto" w:fill="FFFFFF"/>
          <w:lang w:val="ru-RU"/>
        </w:rPr>
        <w:t xml:space="preserve">, состоит из 34-х сцен, написанных в три яруса на северной и южной стене капеллы. </w:t>
      </w:r>
    </w:p>
    <w:p w:rsidR="00246B37" w:rsidRPr="00261D3E" w:rsidRDefault="00246B37" w:rsidP="00215B42">
      <w:pPr>
        <w:pStyle w:val="a3"/>
        <w:tabs>
          <w:tab w:val="left" w:pos="2126"/>
        </w:tabs>
        <w:spacing w:beforeAutospacing="0" w:afterAutospacing="0"/>
        <w:rPr>
          <w:shd w:val="clear" w:color="auto" w:fill="FFFFFF"/>
          <w:lang w:val="ru-RU"/>
        </w:rPr>
      </w:pPr>
    </w:p>
    <w:p w:rsidR="0083489D" w:rsidRPr="00330432" w:rsidRDefault="0083489D" w:rsidP="00215B42">
      <w:pPr>
        <w:pStyle w:val="a3"/>
        <w:tabs>
          <w:tab w:val="left" w:pos="2126"/>
        </w:tabs>
        <w:spacing w:beforeAutospacing="0" w:afterAutospacing="0"/>
        <w:rPr>
          <w:bCs/>
          <w:shd w:val="clear" w:color="auto" w:fill="FFFFFF"/>
          <w:lang w:val="ru-RU"/>
        </w:rPr>
      </w:pPr>
      <w:r w:rsidRPr="00261D3E">
        <w:rPr>
          <w:shd w:val="clear" w:color="auto" w:fill="FFFFFF"/>
          <w:lang w:val="ru-RU"/>
        </w:rPr>
        <w:t xml:space="preserve">В верхнем ряду изображены сцены из жизни Девы Марии и ее родителей, святых </w:t>
      </w:r>
      <w:proofErr w:type="spellStart"/>
      <w:r w:rsidRPr="00261D3E">
        <w:rPr>
          <w:shd w:val="clear" w:color="auto" w:fill="FFFFFF"/>
          <w:lang w:val="ru-RU"/>
        </w:rPr>
        <w:t>Иоакима</w:t>
      </w:r>
      <w:proofErr w:type="spellEnd"/>
      <w:r w:rsidRPr="00261D3E">
        <w:rPr>
          <w:shd w:val="clear" w:color="auto" w:fill="FFFFFF"/>
          <w:lang w:val="ru-RU"/>
        </w:rPr>
        <w:t xml:space="preserve"> и Анны. Цикл начинается на южной стене в верхнем ряду у арки и продолжается на северной стене, на кото</w:t>
      </w:r>
      <w:r w:rsidR="00C32401" w:rsidRPr="00261D3E">
        <w:rPr>
          <w:shd w:val="clear" w:color="auto" w:fill="FFFFFF"/>
          <w:lang w:val="ru-RU"/>
        </w:rPr>
        <w:t xml:space="preserve">рой представлено монументальное </w:t>
      </w:r>
      <w:r w:rsidRPr="00261D3E">
        <w:rPr>
          <w:shd w:val="clear" w:color="auto" w:fill="FFFFFF"/>
          <w:lang w:val="ru-RU"/>
        </w:rPr>
        <w:t>изображение</w:t>
      </w:r>
      <w:r w:rsidRPr="00261D3E">
        <w:rPr>
          <w:shd w:val="clear" w:color="auto" w:fill="FFFFFF"/>
        </w:rPr>
        <w:t> </w:t>
      </w:r>
      <w:r w:rsidRPr="00261D3E">
        <w:rPr>
          <w:bCs/>
          <w:shd w:val="clear" w:color="auto" w:fill="FFFFFF"/>
          <w:lang w:val="ru-RU"/>
        </w:rPr>
        <w:t>«Благовещения».</w:t>
      </w:r>
      <w:r w:rsidR="00330432">
        <w:rPr>
          <w:bCs/>
          <w:shd w:val="clear" w:color="auto" w:fill="FFFFFF"/>
          <w:lang w:val="ru-RU"/>
        </w:rPr>
        <w:t xml:space="preserve"> </w:t>
      </w:r>
      <w:r w:rsidRPr="00261D3E">
        <w:rPr>
          <w:shd w:val="clear" w:color="auto" w:fill="FFFFFF"/>
          <w:lang w:val="ru-RU"/>
        </w:rPr>
        <w:t>Средний ряд занимают фрески, посвященные жизни Христа. На южной стене расположились сцены рождества и детства Иисуса. На северной стене помещены сцены чудес и торжества Христа.</w:t>
      </w:r>
    </w:p>
    <w:p w:rsidR="00215B42" w:rsidRPr="007A2E2F" w:rsidRDefault="00215B42" w:rsidP="00215B42">
      <w:pPr>
        <w:tabs>
          <w:tab w:val="left" w:pos="2126"/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89D" w:rsidRPr="0083489D" w:rsidRDefault="007A2E2F" w:rsidP="00215B42">
      <w:pPr>
        <w:tabs>
          <w:tab w:val="left" w:pos="2126"/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E2F">
        <w:rPr>
          <w:rFonts w:ascii="Times New Roman" w:hAnsi="Times New Roman" w:cs="Times New Roman"/>
          <w:sz w:val="24"/>
          <w:szCs w:val="24"/>
        </w:rPr>
        <w:t>Давайте сравним две фрески. Первая ф</w:t>
      </w:r>
      <w:r w:rsidR="0083489D" w:rsidRPr="007A2E2F">
        <w:rPr>
          <w:rFonts w:ascii="Times New Roman" w:hAnsi="Times New Roman" w:cs="Times New Roman"/>
          <w:sz w:val="24"/>
          <w:szCs w:val="24"/>
        </w:rPr>
        <w:t>реска</w:t>
      </w:r>
      <w:r w:rsidR="0083489D" w:rsidRPr="008348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«Б</w:t>
      </w:r>
      <w:r w:rsidR="0083489D" w:rsidRPr="0083489D">
        <w:rPr>
          <w:rFonts w:ascii="Times New Roman" w:hAnsi="Times New Roman" w:cs="Times New Roman"/>
          <w:b/>
          <w:sz w:val="24"/>
          <w:szCs w:val="24"/>
        </w:rPr>
        <w:t>лаговещение Анне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615A9" w:rsidRPr="00261D3E" w:rsidRDefault="005615A9" w:rsidP="005615A9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фреске “Благовещение святой Анне” героиня получает благую весть от ангела. Уже немолодая женщина сможет зачать и родить девочку. Будущую святую Марию.</w:t>
      </w:r>
    </w:p>
    <w:p w:rsidR="00261D3E" w:rsidRPr="00330432" w:rsidRDefault="005615A9" w:rsidP="00261D3E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люди Средневековья увидели стареющее лицо. До этого святые кому за 50 изображались схематично, без особых признаков старости. </w:t>
      </w:r>
      <w:proofErr w:type="spellStart"/>
      <w:r w:rsidRPr="00261D3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Джотто</w:t>
      </w:r>
      <w:proofErr w:type="spellEnd"/>
      <w:r w:rsidRPr="0026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самым приближается к правдивости жизни. Отходя от </w:t>
      </w:r>
      <w:r w:rsidR="00330432" w:rsidRPr="00261D3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иконописной</w:t>
      </w:r>
      <w:r w:rsidRPr="0026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символичности.</w:t>
      </w:r>
      <w:r w:rsidR="0033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1D3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Джотто</w:t>
      </w:r>
      <w:proofErr w:type="spellEnd"/>
      <w:r w:rsidRPr="0026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 преодолел плоскостность фигур. Он придаёт своим героям объём и вес. Чего вы не увидите у его предшеств</w:t>
      </w:r>
      <w:r w:rsidR="0033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енников. </w:t>
      </w:r>
      <w:r w:rsidRPr="00261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фигуру служанки, которая прядёт под лестницей. Это уже изображение живого человека. Мы видим ее объемность. Одно колено женщина отодвинула в сторону. А складк</w:t>
      </w:r>
      <w:r w:rsidR="0033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одежды вторят этому движению. </w:t>
      </w:r>
      <w:r w:rsidR="00261D3E" w:rsidRPr="00261D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Герои изображены в интерьере. Мы видим бытовые подробности их жизни. Полка, сундук, скамья. До </w:t>
      </w:r>
      <w:proofErr w:type="spellStart"/>
      <w:r w:rsidR="00261D3E" w:rsidRPr="00261D3E">
        <w:rPr>
          <w:rFonts w:ascii="Times New Roman" w:hAnsi="Times New Roman" w:cs="Times New Roman"/>
          <w:sz w:val="24"/>
          <w:szCs w:val="24"/>
          <w:shd w:val="clear" w:color="auto" w:fill="FFFFFF"/>
        </w:rPr>
        <w:t>Джотто</w:t>
      </w:r>
      <w:proofErr w:type="spellEnd"/>
      <w:r w:rsidR="00261D3E" w:rsidRPr="00261D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интерьере людей не изображали. А ведь это делает изображение ещё более реалистичным.</w:t>
      </w:r>
    </w:p>
    <w:p w:rsidR="00330432" w:rsidRDefault="00261D3E" w:rsidP="00330432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Симоне Мартини </w:t>
      </w:r>
      <w:r w:rsidR="005615A9" w:rsidRPr="00261D3E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Благовещение, Вздымающийся плащ ангела и его огромные распростертые крылья свидетельствуют о том, что архангел только что появился здесь.</w:t>
      </w:r>
      <w:r w:rsidR="00330432">
        <w:rPr>
          <w:rFonts w:ascii="Times New Roman" w:hAnsi="Times New Roman" w:cs="Times New Roman"/>
          <w:sz w:val="24"/>
          <w:szCs w:val="24"/>
        </w:rPr>
        <w:t xml:space="preserve"> </w:t>
      </w:r>
      <w:r w:rsidR="005615A9" w:rsidRPr="00261D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Слова приветствия, с которыми ангел обращается к Мадонне, начертаны на золотом фоне, как будто бы они исходят из его уст. Мария, напуганная принесенной Гавриилом вестью, </w:t>
      </w:r>
      <w:r w:rsidR="005615A9" w:rsidRPr="00261D3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слегка отвернулась от него и подбирает рукой свой плащ, словно бы защищаясь от охватившего ее смятения.</w:t>
      </w:r>
      <w:r w:rsidRPr="0026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4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н</w:t>
      </w:r>
      <w:r w:rsidRPr="00261D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04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ее складки символичны, насколько фигура святой плоская, фигуры не вписаны в интерьер, здесь нет пространства.</w:t>
      </w:r>
    </w:p>
    <w:p w:rsidR="007C225D" w:rsidRDefault="007C225D" w:rsidP="007C225D">
      <w:pPr>
        <w:shd w:val="clear" w:color="auto" w:fill="FFFFFF"/>
        <w:spacing w:after="384" w:line="240" w:lineRule="auto"/>
        <w:textAlignment w:val="baseline"/>
        <w:rPr>
          <w:rFonts w:ascii="Georgia" w:hAnsi="Georgia"/>
          <w:color w:val="242F33"/>
          <w:sz w:val="30"/>
          <w:szCs w:val="3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включаю детям видео.</w:t>
      </w:r>
    </w:p>
    <w:p w:rsidR="0083489D" w:rsidRPr="007C225D" w:rsidRDefault="00F6393B" w:rsidP="007C225D">
      <w:pPr>
        <w:shd w:val="clear" w:color="auto" w:fill="FFFFFF"/>
        <w:spacing w:after="384" w:line="240" w:lineRule="auto"/>
        <w:textAlignment w:val="baseline"/>
        <w:rPr>
          <w:rFonts w:ascii="Georgia" w:hAnsi="Georgia"/>
          <w:color w:val="242F33"/>
          <w:sz w:val="30"/>
          <w:szCs w:val="3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Мазаччо </w:t>
      </w:r>
    </w:p>
    <w:p w:rsidR="00F6393B" w:rsidRPr="0039579B" w:rsidRDefault="00F6393B" w:rsidP="0083489D">
      <w:pPr>
        <w:tabs>
          <w:tab w:val="left" w:pos="2126"/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79B">
        <w:rPr>
          <w:rFonts w:ascii="Times New Roman" w:hAnsi="Times New Roman" w:cs="Times New Roman"/>
          <w:sz w:val="24"/>
          <w:szCs w:val="24"/>
        </w:rPr>
        <w:t xml:space="preserve">Считали вновь родившимся </w:t>
      </w:r>
      <w:proofErr w:type="spellStart"/>
      <w:r w:rsidRPr="0039579B">
        <w:rPr>
          <w:rFonts w:ascii="Times New Roman" w:hAnsi="Times New Roman" w:cs="Times New Roman"/>
          <w:sz w:val="24"/>
          <w:szCs w:val="24"/>
        </w:rPr>
        <w:t>Джотто</w:t>
      </w:r>
      <w:proofErr w:type="spellEnd"/>
      <w:r w:rsidRPr="0039579B">
        <w:rPr>
          <w:rFonts w:ascii="Times New Roman" w:hAnsi="Times New Roman" w:cs="Times New Roman"/>
          <w:sz w:val="24"/>
          <w:szCs w:val="24"/>
        </w:rPr>
        <w:t xml:space="preserve">. </w:t>
      </w:r>
      <w:r w:rsidRPr="0039579B">
        <w:rPr>
          <w:rFonts w:ascii="Times New Roman" w:hAnsi="Times New Roman" w:cs="Times New Roman"/>
          <w:sz w:val="24"/>
          <w:szCs w:val="24"/>
          <w:shd w:val="clear" w:color="auto" w:fill="FFFFFF"/>
        </w:rPr>
        <w:t>1401</w:t>
      </w:r>
      <w:r w:rsidRPr="003957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—</w:t>
      </w:r>
      <w:r w:rsidRPr="0039579B">
        <w:rPr>
          <w:rFonts w:ascii="Times New Roman" w:hAnsi="Times New Roman" w:cs="Times New Roman"/>
          <w:sz w:val="24"/>
          <w:szCs w:val="24"/>
          <w:shd w:val="clear" w:color="auto" w:fill="FFFFFF"/>
        </w:rPr>
        <w:t>1428</w:t>
      </w:r>
      <w:r w:rsidRPr="0039579B">
        <w:rPr>
          <w:rFonts w:ascii="Times New Roman" w:hAnsi="Times New Roman" w:cs="Times New Roman"/>
          <w:sz w:val="24"/>
          <w:szCs w:val="24"/>
        </w:rPr>
        <w:t>.</w:t>
      </w:r>
    </w:p>
    <w:p w:rsidR="008E3D99" w:rsidRDefault="008E3D99" w:rsidP="0083489D">
      <w:pPr>
        <w:tabs>
          <w:tab w:val="left" w:pos="2126"/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F93" w:rsidRPr="008E3D99" w:rsidRDefault="00802F93" w:rsidP="0083489D">
      <w:pPr>
        <w:tabs>
          <w:tab w:val="left" w:pos="2126"/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D99">
        <w:rPr>
          <w:rFonts w:ascii="Times New Roman" w:hAnsi="Times New Roman" w:cs="Times New Roman"/>
          <w:sz w:val="24"/>
          <w:szCs w:val="24"/>
        </w:rPr>
        <w:t xml:space="preserve">Фрески капеллы </w:t>
      </w:r>
      <w:proofErr w:type="spellStart"/>
      <w:r w:rsidRPr="008E3D99">
        <w:rPr>
          <w:rFonts w:ascii="Times New Roman" w:hAnsi="Times New Roman" w:cs="Times New Roman"/>
          <w:sz w:val="24"/>
          <w:szCs w:val="24"/>
        </w:rPr>
        <w:t>Бранкаччи</w:t>
      </w:r>
      <w:proofErr w:type="spellEnd"/>
      <w:r w:rsidRPr="008E3D99">
        <w:rPr>
          <w:rFonts w:ascii="Times New Roman" w:hAnsi="Times New Roman" w:cs="Times New Roman"/>
          <w:sz w:val="24"/>
          <w:szCs w:val="24"/>
        </w:rPr>
        <w:t xml:space="preserve"> </w:t>
      </w:r>
      <w:r w:rsidRPr="008E3D99">
        <w:rPr>
          <w:rFonts w:ascii="Times New Roman" w:hAnsi="Times New Roman" w:cs="Times New Roman"/>
          <w:sz w:val="24"/>
          <w:szCs w:val="24"/>
          <w:shd w:val="clear" w:color="auto" w:fill="FFFFFF"/>
        </w:rPr>
        <w:t>в церкви </w:t>
      </w:r>
      <w:hyperlink r:id="rId5" w:tooltip="Санта-Мария-дель-Кармине (Флоренция)" w:history="1">
        <w:r w:rsidRPr="008E3D9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Санта-Мария-</w:t>
        </w:r>
        <w:proofErr w:type="spellStart"/>
        <w:r w:rsidRPr="008E3D9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дель</w:t>
        </w:r>
        <w:proofErr w:type="spellEnd"/>
        <w:r w:rsidRPr="008E3D9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-Кармине</w:t>
        </w:r>
      </w:hyperlink>
      <w:r w:rsidRPr="008E3D99">
        <w:rPr>
          <w:rFonts w:ascii="Times New Roman" w:hAnsi="Times New Roman" w:cs="Times New Roman"/>
          <w:sz w:val="24"/>
          <w:szCs w:val="24"/>
          <w:shd w:val="clear" w:color="auto" w:fill="FFFFFF"/>
        </w:rPr>
        <w:t> во </w:t>
      </w:r>
      <w:hyperlink r:id="rId6" w:tooltip="Флоренция" w:history="1">
        <w:r w:rsidRPr="008E3D9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Флоренции</w:t>
        </w:r>
      </w:hyperlink>
      <w:r w:rsidRPr="008E3D99">
        <w:rPr>
          <w:rFonts w:ascii="Times New Roman" w:hAnsi="Times New Roman" w:cs="Times New Roman"/>
          <w:sz w:val="24"/>
          <w:szCs w:val="24"/>
        </w:rPr>
        <w:t>.</w:t>
      </w:r>
    </w:p>
    <w:p w:rsidR="00802F93" w:rsidRPr="008E3D99" w:rsidRDefault="00802F93" w:rsidP="0083489D">
      <w:pPr>
        <w:tabs>
          <w:tab w:val="left" w:pos="2126"/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F93" w:rsidRPr="008E3D99" w:rsidRDefault="00802F93" w:rsidP="008E3D99">
      <w:pPr>
        <w:pStyle w:val="a3"/>
        <w:shd w:val="clear" w:color="auto" w:fill="FFFFFF"/>
        <w:spacing w:before="120" w:beforeAutospacing="0" w:after="120" w:afterAutospacing="0"/>
        <w:rPr>
          <w:lang w:val="ru-RU"/>
        </w:rPr>
      </w:pPr>
      <w:r w:rsidRPr="008E3D99">
        <w:rPr>
          <w:lang w:val="ru-RU"/>
        </w:rPr>
        <w:t>Основной темой фресок, по рекомендации заказчика, стало житие</w:t>
      </w:r>
      <w:r w:rsidRPr="008E3D99">
        <w:t> </w:t>
      </w:r>
      <w:hyperlink r:id="rId7" w:tooltip="Апостол Пётр" w:history="1">
        <w:r w:rsidRPr="008E3D99">
          <w:rPr>
            <w:rStyle w:val="a7"/>
            <w:color w:val="auto"/>
            <w:u w:val="none"/>
            <w:lang w:val="ru-RU"/>
          </w:rPr>
          <w:t>апостола Петра</w:t>
        </w:r>
      </w:hyperlink>
      <w:r w:rsidRPr="008E3D99">
        <w:t> </w:t>
      </w:r>
      <w:r w:rsidRPr="008E3D99">
        <w:rPr>
          <w:lang w:val="ru-RU"/>
        </w:rPr>
        <w:t>и первородный грех. Фрески расположены в два ряда по боковым и задней стенам капеллы. По низу расположена панель, подражавшая мраморной облицовке.</w:t>
      </w:r>
    </w:p>
    <w:p w:rsidR="00802F93" w:rsidRPr="008E3D99" w:rsidRDefault="00802F93" w:rsidP="008E3D99">
      <w:pPr>
        <w:pStyle w:val="a3"/>
        <w:shd w:val="clear" w:color="auto" w:fill="FFFFFF"/>
        <w:spacing w:before="120" w:beforeAutospacing="0" w:after="120" w:afterAutospacing="0"/>
        <w:rPr>
          <w:lang w:val="ru-RU"/>
        </w:rPr>
      </w:pPr>
      <w:r w:rsidRPr="008E3D99">
        <w:rPr>
          <w:lang w:val="ru-RU"/>
        </w:rPr>
        <w:t xml:space="preserve">Всего сохранилось двенадцать сцен, шесть из которых </w:t>
      </w:r>
      <w:r w:rsidR="008E3D99" w:rsidRPr="008E3D99">
        <w:rPr>
          <w:lang w:val="ru-RU"/>
        </w:rPr>
        <w:t xml:space="preserve">полностью, или почти полностью, </w:t>
      </w:r>
      <w:r w:rsidRPr="008E3D99">
        <w:rPr>
          <w:lang w:val="ru-RU"/>
        </w:rPr>
        <w:t>написаны Мазаччо. Серия начинается с «Грехопадения»</w:t>
      </w:r>
      <w:r w:rsidRPr="008E3D99">
        <w:t> </w:t>
      </w:r>
      <w:hyperlink r:id="rId8" w:tooltip="Адам" w:history="1">
        <w:r w:rsidRPr="008E3D99">
          <w:rPr>
            <w:rStyle w:val="a7"/>
            <w:color w:val="auto"/>
            <w:u w:val="none"/>
            <w:lang w:val="ru-RU"/>
          </w:rPr>
          <w:t>Адама</w:t>
        </w:r>
      </w:hyperlink>
      <w:r w:rsidRPr="008E3D99">
        <w:t> </w:t>
      </w:r>
      <w:r w:rsidRPr="008E3D99">
        <w:rPr>
          <w:lang w:val="ru-RU"/>
        </w:rPr>
        <w:t>и</w:t>
      </w:r>
      <w:r w:rsidRPr="008E3D99">
        <w:t> </w:t>
      </w:r>
      <w:hyperlink r:id="rId9" w:tooltip="Ева" w:history="1">
        <w:r w:rsidRPr="008E3D99">
          <w:rPr>
            <w:rStyle w:val="a7"/>
            <w:color w:val="auto"/>
            <w:u w:val="none"/>
            <w:lang w:val="ru-RU"/>
          </w:rPr>
          <w:t>Евы</w:t>
        </w:r>
      </w:hyperlink>
      <w:r w:rsidRPr="008E3D99">
        <w:rPr>
          <w:lang w:val="ru-RU"/>
        </w:rPr>
        <w:t xml:space="preserve"> и продолжается</w:t>
      </w:r>
      <w:r w:rsidRPr="008E3D99">
        <w:t> </w:t>
      </w:r>
      <w:hyperlink r:id="rId10" w:tooltip="Изгнание из рая" w:history="1">
        <w:r w:rsidRPr="008E3D99">
          <w:rPr>
            <w:rStyle w:val="a7"/>
            <w:color w:val="auto"/>
            <w:u w:val="none"/>
            <w:lang w:val="ru-RU"/>
          </w:rPr>
          <w:t>«Изгнанием из Рая»</w:t>
        </w:r>
      </w:hyperlink>
      <w:r w:rsidRPr="008E3D99">
        <w:rPr>
          <w:lang w:val="ru-RU"/>
        </w:rPr>
        <w:t xml:space="preserve">. Затем </w:t>
      </w:r>
      <w:r w:rsidR="008E3D99" w:rsidRPr="008E3D99">
        <w:rPr>
          <w:lang w:val="ru-RU"/>
        </w:rPr>
        <w:t>идёт</w:t>
      </w:r>
      <w:r w:rsidRPr="008E3D99">
        <w:rPr>
          <w:lang w:val="ru-RU"/>
        </w:rPr>
        <w:t xml:space="preserve"> «</w:t>
      </w:r>
      <w:hyperlink r:id="rId11" w:tooltip="Чудеса Христовы" w:history="1">
        <w:r w:rsidRPr="008E3D99">
          <w:rPr>
            <w:rStyle w:val="a7"/>
            <w:color w:val="auto"/>
            <w:u w:val="none"/>
            <w:lang w:val="ru-RU"/>
          </w:rPr>
          <w:t>Чудо</w:t>
        </w:r>
      </w:hyperlink>
      <w:r w:rsidRPr="008E3D99">
        <w:t> </w:t>
      </w:r>
      <w:r w:rsidRPr="008E3D99">
        <w:rPr>
          <w:lang w:val="ru-RU"/>
        </w:rPr>
        <w:t>со</w:t>
      </w:r>
      <w:r w:rsidRPr="008E3D99">
        <w:t> </w:t>
      </w:r>
      <w:hyperlink r:id="rId12" w:tooltip="Статер" w:history="1">
        <w:proofErr w:type="spellStart"/>
        <w:r w:rsidRPr="008E3D99">
          <w:rPr>
            <w:rStyle w:val="a7"/>
            <w:color w:val="auto"/>
            <w:u w:val="none"/>
            <w:lang w:val="ru-RU"/>
          </w:rPr>
          <w:t>статиром</w:t>
        </w:r>
        <w:proofErr w:type="spellEnd"/>
      </w:hyperlink>
      <w:r w:rsidR="008E3D99" w:rsidRPr="008E3D99">
        <w:rPr>
          <w:lang w:val="ru-RU"/>
        </w:rPr>
        <w:t xml:space="preserve">» и так далее. </w:t>
      </w:r>
    </w:p>
    <w:p w:rsidR="00802F93" w:rsidRPr="008E3D99" w:rsidRDefault="00802F93" w:rsidP="008E3D99">
      <w:pPr>
        <w:pStyle w:val="a3"/>
        <w:shd w:val="clear" w:color="auto" w:fill="FFFFFF"/>
        <w:spacing w:before="120" w:beforeAutospacing="0" w:after="120" w:afterAutospacing="0"/>
        <w:rPr>
          <w:lang w:val="ru-RU"/>
        </w:rPr>
      </w:pPr>
      <w:r w:rsidRPr="008E3D99">
        <w:rPr>
          <w:lang w:val="ru-RU"/>
        </w:rPr>
        <w:t xml:space="preserve">Фрески Мазаччо в часовне </w:t>
      </w:r>
      <w:proofErr w:type="spellStart"/>
      <w:r w:rsidRPr="008E3D99">
        <w:rPr>
          <w:lang w:val="ru-RU"/>
        </w:rPr>
        <w:t>Бранкаччи</w:t>
      </w:r>
      <w:proofErr w:type="spellEnd"/>
      <w:r w:rsidRPr="008E3D99">
        <w:rPr>
          <w:lang w:val="ru-RU"/>
        </w:rPr>
        <w:t xml:space="preserve"> считаются шедевром</w:t>
      </w:r>
      <w:r w:rsidRPr="008E3D99">
        <w:t> </w:t>
      </w:r>
      <w:hyperlink r:id="rId13" w:tooltip="Ренессанс" w:history="1">
        <w:r w:rsidRPr="008E3D99">
          <w:rPr>
            <w:rStyle w:val="a7"/>
            <w:color w:val="auto"/>
            <w:u w:val="none"/>
            <w:lang w:val="ru-RU"/>
          </w:rPr>
          <w:t>ренессансной</w:t>
        </w:r>
      </w:hyperlink>
      <w:r w:rsidRPr="008E3D99">
        <w:t> </w:t>
      </w:r>
      <w:r w:rsidRPr="008E3D99">
        <w:rPr>
          <w:lang w:val="ru-RU"/>
        </w:rPr>
        <w:t>живописи, их отличают чёткость линий, жизненная конкретность в изображении персонажей и способность проникать в характеры изображаемых лиц. Мазаччо прожил всего 27 лет, и именно этот цикл остался его главным произведением.</w:t>
      </w:r>
    </w:p>
    <w:p w:rsidR="00802F93" w:rsidRDefault="00802F93" w:rsidP="008E3D99">
      <w:pPr>
        <w:pStyle w:val="a3"/>
        <w:shd w:val="clear" w:color="auto" w:fill="FFFFFF"/>
        <w:spacing w:before="120" w:beforeAutospacing="0" w:after="120" w:afterAutospacing="0"/>
        <w:rPr>
          <w:lang w:val="ru-RU"/>
        </w:rPr>
      </w:pPr>
      <w:r w:rsidRPr="008E3D99">
        <w:rPr>
          <w:lang w:val="ru-RU"/>
        </w:rPr>
        <w:t>Работы Мазаччо, благодаря применённым им художественным решениям</w:t>
      </w:r>
      <w:r w:rsidRPr="008E3D99">
        <w:t> </w:t>
      </w:r>
      <w:r w:rsidRPr="008E3D99">
        <w:rPr>
          <w:lang w:val="ru-RU"/>
        </w:rPr>
        <w:t>— в частности, применению доселе малоизвестной линейной и воздушной перспективы, сразу стали образцом для подражания, их стали называть «основанием, на котором зиждется все здание европейской живописи</w:t>
      </w:r>
      <w:r w:rsidR="008E3D99" w:rsidRPr="008E3D99">
        <w:rPr>
          <w:lang w:val="ru-RU"/>
        </w:rPr>
        <w:t>»</w:t>
      </w:r>
      <w:r w:rsidRPr="008E3D99">
        <w:rPr>
          <w:lang w:val="ru-RU"/>
        </w:rPr>
        <w:t>.</w:t>
      </w:r>
    </w:p>
    <w:p w:rsidR="009A526B" w:rsidRDefault="009A526B" w:rsidP="008E3D99">
      <w:pPr>
        <w:pStyle w:val="a3"/>
        <w:shd w:val="clear" w:color="auto" w:fill="FFFFFF"/>
        <w:spacing w:before="120" w:beforeAutospacing="0" w:after="120" w:afterAutospacing="0"/>
        <w:rPr>
          <w:lang w:val="ru-RU"/>
        </w:rPr>
      </w:pPr>
      <w:r>
        <w:rPr>
          <w:lang w:val="ru-RU"/>
        </w:rPr>
        <w:t xml:space="preserve">Общие черты в творческом методе художников: лаконизм, стремление отрешиться от частных деталей, стремление передать не только внешние формы, но и закономерности его внутреннего устройства. </w:t>
      </w:r>
    </w:p>
    <w:p w:rsidR="009A526B" w:rsidRDefault="009A526B" w:rsidP="008E3D99">
      <w:pPr>
        <w:pStyle w:val="a3"/>
        <w:shd w:val="clear" w:color="auto" w:fill="FFFFFF"/>
        <w:spacing w:before="120" w:beforeAutospacing="0" w:after="120" w:afterAutospacing="0"/>
        <w:rPr>
          <w:lang w:val="ru-RU"/>
        </w:rPr>
      </w:pPr>
      <w:r>
        <w:rPr>
          <w:lang w:val="ru-RU"/>
        </w:rPr>
        <w:t xml:space="preserve">Мазаччо первым сумел понять истинное содержание </w:t>
      </w:r>
      <w:proofErr w:type="spellStart"/>
      <w:r>
        <w:rPr>
          <w:lang w:val="ru-RU"/>
        </w:rPr>
        <w:t>джоттовских</w:t>
      </w:r>
      <w:proofErr w:type="spellEnd"/>
      <w:r>
        <w:rPr>
          <w:lang w:val="ru-RU"/>
        </w:rPr>
        <w:t xml:space="preserve"> идей, возродить их в новой исторической ситуации и на ином качественном уровне. Поиски Мазаччо завершились сложением основных принципов ренессансной живописи: стремление к изображению окружающего мира, подражание природе, построение пространства по законам перспективы, передача реального объема на плоскости. </w:t>
      </w:r>
    </w:p>
    <w:p w:rsidR="009A526B" w:rsidRPr="008E3D99" w:rsidRDefault="009A526B" w:rsidP="008E3D99">
      <w:pPr>
        <w:pStyle w:val="a3"/>
        <w:shd w:val="clear" w:color="auto" w:fill="FFFFFF"/>
        <w:spacing w:before="120" w:beforeAutospacing="0" w:after="120" w:afterAutospacing="0"/>
        <w:rPr>
          <w:lang w:val="ru-RU"/>
        </w:rPr>
      </w:pPr>
      <w:r>
        <w:rPr>
          <w:lang w:val="ru-RU"/>
        </w:rPr>
        <w:t>В своем творчестве он опирался на разработку архитектором Брунеллески законов линейной перспективы. Линейная перспектива о</w:t>
      </w:r>
      <w:r w:rsidR="00165561">
        <w:rPr>
          <w:lang w:val="ru-RU"/>
        </w:rPr>
        <w:t>б</w:t>
      </w:r>
      <w:r>
        <w:rPr>
          <w:lang w:val="ru-RU"/>
        </w:rPr>
        <w:t xml:space="preserve">наружила рациональный и разумный порядок устройства мира, </w:t>
      </w:r>
      <w:r w:rsidR="00165561">
        <w:rPr>
          <w:lang w:val="ru-RU"/>
        </w:rPr>
        <w:t xml:space="preserve">подчиняла его зрителю. С помощью линейной перспективы на картинах и фресках не столько отображалось реальное, сколько создавалась его своеобразная модель, пронизанная гармонией пропорций и ритмов. Перспективная конструкция являлась не схемой, а одухотворённой плотью образа.   </w:t>
      </w:r>
    </w:p>
    <w:p w:rsidR="00802F93" w:rsidRPr="00F6393B" w:rsidRDefault="00802F93" w:rsidP="0083489D">
      <w:pPr>
        <w:tabs>
          <w:tab w:val="left" w:pos="2126"/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89D" w:rsidRPr="0083489D" w:rsidRDefault="0083489D" w:rsidP="0083489D">
      <w:pPr>
        <w:tabs>
          <w:tab w:val="left" w:pos="2126"/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E5D" w:rsidRPr="00DA2E5D" w:rsidRDefault="00DA2E5D" w:rsidP="00DA2E5D">
      <w:pPr>
        <w:numPr>
          <w:ilvl w:val="0"/>
          <w:numId w:val="1"/>
        </w:numPr>
        <w:tabs>
          <w:tab w:val="left" w:pos="241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2461F">
        <w:rPr>
          <w:rFonts w:ascii="Times New Roman" w:hAnsi="Times New Roman" w:cs="Times New Roman"/>
          <w:b/>
          <w:sz w:val="24"/>
          <w:szCs w:val="24"/>
        </w:rPr>
        <w:t>Перерыв. 10 минут</w:t>
      </w:r>
    </w:p>
    <w:p w:rsidR="00DA2E5D" w:rsidRDefault="00DA2E5D" w:rsidP="00DA2E5D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246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Сообщение нового материала.</w:t>
      </w:r>
      <w:r>
        <w:rPr>
          <w:rFonts w:ascii="Times New Roman" w:hAnsi="Times New Roman" w:cs="Times New Roman"/>
          <w:b/>
          <w:sz w:val="24"/>
          <w:szCs w:val="24"/>
        </w:rPr>
        <w:t xml:space="preserve"> 10 минут</w:t>
      </w:r>
    </w:p>
    <w:p w:rsidR="00DA2E5D" w:rsidRPr="0039579B" w:rsidRDefault="00DA2E5D" w:rsidP="00DA2E5D">
      <w:pPr>
        <w:tabs>
          <w:tab w:val="left" w:pos="42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579B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242E01" w:rsidRPr="0039579B" w:rsidRDefault="00242E01" w:rsidP="00242E01">
      <w:pPr>
        <w:tabs>
          <w:tab w:val="left" w:pos="2126"/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57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«Чудо</w:t>
      </w:r>
      <w:r w:rsidR="003957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со статиром</w:t>
      </w:r>
      <w:r w:rsidR="0039579B" w:rsidRPr="003957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="0039579B" w:rsidRPr="003957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«Чудо с податью».</w:t>
      </w:r>
    </w:p>
    <w:p w:rsidR="00242E01" w:rsidRPr="0039579B" w:rsidRDefault="0039579B" w:rsidP="00242E01">
      <w:pPr>
        <w:pStyle w:val="a3"/>
        <w:shd w:val="clear" w:color="auto" w:fill="FFFFFF"/>
        <w:spacing w:before="120" w:beforeAutospacing="0" w:after="120" w:afterAutospacing="0"/>
        <w:rPr>
          <w:lang w:val="ru-RU"/>
        </w:rPr>
      </w:pPr>
      <w:r w:rsidRPr="0039579B">
        <w:rPr>
          <w:lang w:val="ru-RU"/>
        </w:rPr>
        <w:lastRenderedPageBreak/>
        <w:t xml:space="preserve">12 апостолов и Христос. </w:t>
      </w:r>
      <w:r w:rsidR="00242E01" w:rsidRPr="0039579B">
        <w:rPr>
          <w:lang w:val="ru-RU"/>
        </w:rPr>
        <w:t>В композиции «</w:t>
      </w:r>
      <w:r w:rsidR="00242E01" w:rsidRPr="00BE1B93">
        <w:rPr>
          <w:lang w:val="ru-RU"/>
        </w:rPr>
        <w:t xml:space="preserve">Чудо </w:t>
      </w:r>
      <w:r w:rsidRPr="00BE1B93">
        <w:rPr>
          <w:bCs/>
          <w:shd w:val="clear" w:color="auto" w:fill="FFFFFF"/>
          <w:lang w:val="ru-RU"/>
        </w:rPr>
        <w:t xml:space="preserve">со </w:t>
      </w:r>
      <w:proofErr w:type="spellStart"/>
      <w:r w:rsidRPr="00BE1B93">
        <w:rPr>
          <w:bCs/>
          <w:shd w:val="clear" w:color="auto" w:fill="FFFFFF"/>
          <w:lang w:val="ru-RU"/>
        </w:rPr>
        <w:t>статиром</w:t>
      </w:r>
      <w:proofErr w:type="spellEnd"/>
      <w:r w:rsidR="00242E01" w:rsidRPr="0039579B">
        <w:rPr>
          <w:lang w:val="ru-RU"/>
        </w:rPr>
        <w:t>» точка стыка находится справа от головы</w:t>
      </w:r>
      <w:r w:rsidR="00242E01" w:rsidRPr="0039579B">
        <w:t> </w:t>
      </w:r>
      <w:hyperlink r:id="rId14" w:tooltip="Иисус Христос" w:history="1">
        <w:r w:rsidR="00242E01" w:rsidRPr="0039579B">
          <w:rPr>
            <w:rStyle w:val="a7"/>
            <w:color w:val="auto"/>
            <w:u w:val="none"/>
            <w:lang w:val="ru-RU"/>
          </w:rPr>
          <w:t>Иисуса Христа</w:t>
        </w:r>
      </w:hyperlink>
      <w:r w:rsidR="00242E01" w:rsidRPr="0039579B">
        <w:rPr>
          <w:lang w:val="ru-RU"/>
        </w:rPr>
        <w:t>, выделяя его среди других равноправных персонажей как центр разворачивающейся драмы. Сдержанный, волевой жест Христа зеркально отражается в фигуре</w:t>
      </w:r>
      <w:r w:rsidR="00242E01" w:rsidRPr="0039579B">
        <w:t> </w:t>
      </w:r>
      <w:hyperlink r:id="rId15" w:tooltip="Апостол Пётр" w:history="1">
        <w:r w:rsidR="00242E01" w:rsidRPr="0039579B">
          <w:rPr>
            <w:rStyle w:val="a7"/>
            <w:color w:val="auto"/>
            <w:u w:val="none"/>
            <w:lang w:val="ru-RU"/>
          </w:rPr>
          <w:t>апостола Петра</w:t>
        </w:r>
      </w:hyperlink>
      <w:r w:rsidR="00242E01" w:rsidRPr="0039579B">
        <w:t> </w:t>
      </w:r>
      <w:r w:rsidR="00242E01" w:rsidRPr="0039579B">
        <w:rPr>
          <w:lang w:val="ru-RU"/>
        </w:rPr>
        <w:t>и отдается в обратном направлении в движении руки сборщика налогов. Линии, структурирующие повествование, расходятся от этой центральной фигуры слева и справа</w:t>
      </w:r>
      <w:r w:rsidR="00242E01" w:rsidRPr="0039579B">
        <w:t> </w:t>
      </w:r>
      <w:r w:rsidR="00242E01" w:rsidRPr="0039579B">
        <w:rPr>
          <w:lang w:val="ru-RU"/>
        </w:rPr>
        <w:t>— к Петру, который достает</w:t>
      </w:r>
      <w:r w:rsidR="00242E01" w:rsidRPr="0039579B">
        <w:t> </w:t>
      </w:r>
      <w:hyperlink r:id="rId16" w:tooltip="Статер" w:history="1">
        <w:proofErr w:type="spellStart"/>
        <w:r w:rsidR="00242E01" w:rsidRPr="0039579B">
          <w:rPr>
            <w:rStyle w:val="a7"/>
            <w:color w:val="auto"/>
            <w:u w:val="none"/>
            <w:lang w:val="ru-RU"/>
          </w:rPr>
          <w:t>статир</w:t>
        </w:r>
        <w:proofErr w:type="spellEnd"/>
      </w:hyperlink>
      <w:r w:rsidR="00242E01" w:rsidRPr="0039579B">
        <w:t> </w:t>
      </w:r>
      <w:r w:rsidR="00242E01" w:rsidRPr="0039579B">
        <w:rPr>
          <w:lang w:val="ru-RU"/>
        </w:rPr>
        <w:t>из рыбы, и Петру, который отдает его мытарю.</w:t>
      </w:r>
    </w:p>
    <w:p w:rsidR="00242E01" w:rsidRDefault="00242E01" w:rsidP="00242E01">
      <w:pPr>
        <w:pStyle w:val="a3"/>
        <w:shd w:val="clear" w:color="auto" w:fill="FFFFFF"/>
        <w:spacing w:before="120" w:beforeAutospacing="0" w:after="120" w:afterAutospacing="0"/>
        <w:rPr>
          <w:lang w:val="ru-RU"/>
        </w:rPr>
      </w:pPr>
      <w:r w:rsidRPr="0039579B">
        <w:rPr>
          <w:lang w:val="ru-RU"/>
        </w:rPr>
        <w:t>Действие лишено</w:t>
      </w:r>
      <w:r w:rsidR="0039579B" w:rsidRPr="0039579B">
        <w:rPr>
          <w:lang w:val="ru-RU"/>
        </w:rPr>
        <w:t xml:space="preserve"> </w:t>
      </w:r>
      <w:r w:rsidRPr="0039579B">
        <w:rPr>
          <w:lang w:val="ru-RU"/>
        </w:rPr>
        <w:t xml:space="preserve">перегруженности и иррациональной связи элементов. Наоборот, оно лаконично, значительно и следует разумной логике. </w:t>
      </w:r>
      <w:r w:rsidR="0039579B" w:rsidRPr="0039579B">
        <w:rPr>
          <w:lang w:val="ru-RU"/>
        </w:rPr>
        <w:t>У</w:t>
      </w:r>
      <w:r w:rsidRPr="0039579B">
        <w:rPr>
          <w:lang w:val="ru-RU"/>
        </w:rPr>
        <w:t>частники события</w:t>
      </w:r>
      <w:r w:rsidR="0039579B" w:rsidRPr="0039579B">
        <w:rPr>
          <w:lang w:val="ru-RU"/>
        </w:rPr>
        <w:t>-это</w:t>
      </w:r>
      <w:r w:rsidRPr="0039579B">
        <w:rPr>
          <w:lang w:val="ru-RU"/>
        </w:rPr>
        <w:t xml:space="preserve"> массивные, весомые, величественные фигуры, а тень, которую они отбрасывают, акцентирует факт их реального присутствия. Светотеневое моделирование и твердо очерченные контуры обнаруживают их рельефную пластику. Формы тела подчеркиваются одеждой, ниспадающей крупными широкими складками, на манер античной</w:t>
      </w:r>
      <w:r w:rsidRPr="0039579B">
        <w:t> </w:t>
      </w:r>
      <w:hyperlink r:id="rId17" w:tooltip="Драпировка" w:history="1">
        <w:r w:rsidRPr="0039579B">
          <w:rPr>
            <w:rStyle w:val="a7"/>
            <w:color w:val="auto"/>
            <w:u w:val="none"/>
            <w:lang w:val="ru-RU"/>
          </w:rPr>
          <w:t>драпировки</w:t>
        </w:r>
      </w:hyperlink>
      <w:r w:rsidRPr="0039579B">
        <w:rPr>
          <w:lang w:val="ru-RU"/>
        </w:rPr>
        <w:t>. Позы и выражения лиц персонажей спокойны и собраны, они полны той моральной силы, которая приводит к достойным человеческим деяниям.</w:t>
      </w:r>
    </w:p>
    <w:p w:rsidR="00165561" w:rsidRPr="0039579B" w:rsidRDefault="00165561" w:rsidP="00242E01">
      <w:pPr>
        <w:pStyle w:val="a3"/>
        <w:shd w:val="clear" w:color="auto" w:fill="FFFFFF"/>
        <w:spacing w:before="120" w:beforeAutospacing="0" w:after="120" w:afterAutospacing="0"/>
        <w:rPr>
          <w:lang w:val="ru-RU"/>
        </w:rPr>
      </w:pPr>
      <w:r>
        <w:rPr>
          <w:lang w:val="ru-RU"/>
        </w:rPr>
        <w:t xml:space="preserve">В блике Христа и его учеников он показывает людей совершенных, уверенных в своих безграничных возможностях. Этими чертами наделяли гуманисты Возрождения создаваемый ими идеал человеческой личности. Эффект объёмности, глубины изображения стали главными чертами Флорентийской живописи.   </w:t>
      </w:r>
    </w:p>
    <w:p w:rsidR="00DA2E5D" w:rsidRPr="003C15D2" w:rsidRDefault="00DA2E5D" w:rsidP="00DA2E5D">
      <w:pPr>
        <w:tabs>
          <w:tab w:val="left" w:pos="42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2E5D" w:rsidRDefault="00DA2E5D" w:rsidP="00DA2E5D">
      <w:pPr>
        <w:pStyle w:val="a3"/>
        <w:numPr>
          <w:ilvl w:val="0"/>
          <w:numId w:val="1"/>
        </w:numPr>
        <w:spacing w:beforeAutospacing="0"/>
        <w:ind w:left="0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Завершение урока. 10 минут</w:t>
      </w:r>
    </w:p>
    <w:p w:rsidR="009A526B" w:rsidRDefault="001035C5">
      <w:pPr>
        <w:rPr>
          <w:rFonts w:ascii="Times New Roman" w:hAnsi="Times New Roman" w:cs="Times New Roman"/>
          <w:sz w:val="24"/>
          <w:szCs w:val="24"/>
        </w:rPr>
      </w:pPr>
      <w:r w:rsidRPr="001035C5">
        <w:rPr>
          <w:rFonts w:ascii="Times New Roman" w:hAnsi="Times New Roman" w:cs="Times New Roman"/>
          <w:sz w:val="24"/>
          <w:szCs w:val="24"/>
        </w:rPr>
        <w:t xml:space="preserve">Сегодня мы с вами начали говорить о живописи эпохи возрождения. </w:t>
      </w:r>
      <w:r>
        <w:rPr>
          <w:rFonts w:ascii="Times New Roman" w:hAnsi="Times New Roman" w:cs="Times New Roman"/>
          <w:sz w:val="24"/>
          <w:szCs w:val="24"/>
        </w:rPr>
        <w:t xml:space="preserve">Давайте повторим, в чем было новаторство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Джотто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А Мазаччо? Чем схожи эти два художника?  </w:t>
      </w:r>
    </w:p>
    <w:p w:rsidR="00690087" w:rsidRPr="001035C5" w:rsidRDefault="00103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следующем уроке вы будете изучать творчество Леонардо да Винчи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Боттичелли</w:t>
      </w:r>
      <w:r w:rsidR="000F7EE0">
        <w:rPr>
          <w:rFonts w:ascii="Times New Roman" w:hAnsi="Times New Roman" w:cs="Times New Roman"/>
          <w:sz w:val="24"/>
          <w:szCs w:val="24"/>
        </w:rPr>
        <w:t>, но</w:t>
      </w:r>
      <w:r w:rsidR="000F7EE0" w:rsidRPr="000F7EE0">
        <w:rPr>
          <w:rFonts w:ascii="Times New Roman" w:hAnsi="Times New Roman" w:cs="Times New Roman"/>
          <w:sz w:val="24"/>
          <w:szCs w:val="24"/>
        </w:rPr>
        <w:t xml:space="preserve"> </w:t>
      </w:r>
      <w:r w:rsidR="000F7EE0">
        <w:rPr>
          <w:rFonts w:ascii="Times New Roman" w:hAnsi="Times New Roman" w:cs="Times New Roman"/>
          <w:sz w:val="24"/>
          <w:szCs w:val="24"/>
        </w:rPr>
        <w:t>уже без меня.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296">
        <w:rPr>
          <w:rFonts w:ascii="Times New Roman" w:hAnsi="Times New Roman" w:cs="Times New Roman"/>
          <w:sz w:val="24"/>
          <w:szCs w:val="24"/>
        </w:rPr>
        <w:t>Благодарю за урок и прощаюсь.</w:t>
      </w:r>
    </w:p>
    <w:sectPr w:rsidR="00690087" w:rsidRPr="0010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9273482"/>
    <w:multiLevelType w:val="singleLevel"/>
    <w:tmpl w:val="1CFAF47C"/>
    <w:lvl w:ilvl="0">
      <w:start w:val="1"/>
      <w:numFmt w:val="decimal"/>
      <w:lvlText w:val="%1."/>
      <w:lvlJc w:val="left"/>
      <w:pPr>
        <w:tabs>
          <w:tab w:val="left" w:pos="2126"/>
        </w:tabs>
        <w:ind w:left="2126" w:hanging="425"/>
      </w:pPr>
      <w:rPr>
        <w:rFonts w:hint="default"/>
        <w:b/>
      </w:rPr>
    </w:lvl>
  </w:abstractNum>
  <w:abstractNum w:abstractNumId="1">
    <w:nsid w:val="1FA24FDD"/>
    <w:multiLevelType w:val="multilevel"/>
    <w:tmpl w:val="3182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A41C7F"/>
    <w:multiLevelType w:val="hybridMultilevel"/>
    <w:tmpl w:val="5BC4F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94"/>
    <w:rsid w:val="000F5676"/>
    <w:rsid w:val="000F7EE0"/>
    <w:rsid w:val="001035C5"/>
    <w:rsid w:val="00125172"/>
    <w:rsid w:val="001548DE"/>
    <w:rsid w:val="00165561"/>
    <w:rsid w:val="001B529A"/>
    <w:rsid w:val="00215B42"/>
    <w:rsid w:val="00242E01"/>
    <w:rsid w:val="00246B37"/>
    <w:rsid w:val="00261D3E"/>
    <w:rsid w:val="002A1794"/>
    <w:rsid w:val="002E7C2E"/>
    <w:rsid w:val="00330432"/>
    <w:rsid w:val="00375BEB"/>
    <w:rsid w:val="0039579B"/>
    <w:rsid w:val="00474935"/>
    <w:rsid w:val="004B17F2"/>
    <w:rsid w:val="005615A9"/>
    <w:rsid w:val="00690087"/>
    <w:rsid w:val="007A2E2F"/>
    <w:rsid w:val="007C225D"/>
    <w:rsid w:val="007F4E44"/>
    <w:rsid w:val="00802F93"/>
    <w:rsid w:val="00804124"/>
    <w:rsid w:val="0083489D"/>
    <w:rsid w:val="008E3D99"/>
    <w:rsid w:val="009A526B"/>
    <w:rsid w:val="00BB3470"/>
    <w:rsid w:val="00BE1B93"/>
    <w:rsid w:val="00C32401"/>
    <w:rsid w:val="00C47296"/>
    <w:rsid w:val="00DA2E5D"/>
    <w:rsid w:val="00DC3CB1"/>
    <w:rsid w:val="00E53B60"/>
    <w:rsid w:val="00F6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5DB82-5DC8-40CE-AA61-31A9A84F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5D"/>
  </w:style>
  <w:style w:type="paragraph" w:styleId="1">
    <w:name w:val="heading 1"/>
    <w:basedOn w:val="a"/>
    <w:link w:val="10"/>
    <w:uiPriority w:val="9"/>
    <w:qFormat/>
    <w:rsid w:val="00DA2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uiPriority w:val="99"/>
    <w:rsid w:val="00DA2E5D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4">
    <w:name w:val="Title"/>
    <w:basedOn w:val="a"/>
    <w:next w:val="a"/>
    <w:link w:val="a5"/>
    <w:qFormat/>
    <w:rsid w:val="00DA2E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character" w:customStyle="1" w:styleId="a5">
    <w:name w:val="Название Знак"/>
    <w:basedOn w:val="a0"/>
    <w:link w:val="a4"/>
    <w:rsid w:val="00DA2E5D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character" w:styleId="a6">
    <w:name w:val="Emphasis"/>
    <w:basedOn w:val="a0"/>
    <w:uiPriority w:val="20"/>
    <w:qFormat/>
    <w:rsid w:val="00DA2E5D"/>
    <w:rPr>
      <w:i/>
      <w:iCs/>
    </w:rPr>
  </w:style>
  <w:style w:type="character" w:styleId="a7">
    <w:name w:val="Hyperlink"/>
    <w:basedOn w:val="a0"/>
    <w:uiPriority w:val="99"/>
    <w:semiHidden/>
    <w:unhideWhenUsed/>
    <w:rsid w:val="00DA2E5D"/>
    <w:rPr>
      <w:color w:val="0000FF"/>
      <w:u w:val="single"/>
    </w:rPr>
  </w:style>
  <w:style w:type="character" w:customStyle="1" w:styleId="no-wikidata">
    <w:name w:val="no-wikidata"/>
    <w:basedOn w:val="a0"/>
    <w:rsid w:val="00DA2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4%D0%B0%D0%BC" TargetMode="External"/><Relationship Id="rId13" Type="http://schemas.openxmlformats.org/officeDocument/2006/relationships/hyperlink" Target="https://ru.wikipedia.org/wiki/%D0%A0%D0%B5%D0%BD%D0%B5%D1%81%D1%81%D0%B0%D0%BD%D1%8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F%D0%BE%D1%81%D1%82%D0%BE%D0%BB_%D0%9F%D1%91%D1%82%D1%80" TargetMode="External"/><Relationship Id="rId12" Type="http://schemas.openxmlformats.org/officeDocument/2006/relationships/hyperlink" Target="https://ru.wikipedia.org/wiki/%D0%A1%D1%82%D0%B0%D1%82%D0%B5%D1%80" TargetMode="External"/><Relationship Id="rId17" Type="http://schemas.openxmlformats.org/officeDocument/2006/relationships/hyperlink" Target="https://ru.wikipedia.org/wiki/%D0%94%D1%80%D0%B0%D0%BF%D0%B8%D1%80%D0%BE%D0%B2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1%82%D0%B0%D1%82%D0%B5%D1%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0%BB%D0%BE%D1%80%D0%B5%D0%BD%D1%86%D0%B8%D1%8F" TargetMode="External"/><Relationship Id="rId11" Type="http://schemas.openxmlformats.org/officeDocument/2006/relationships/hyperlink" Target="https://ru.wikipedia.org/wiki/%D0%A7%D1%83%D0%B4%D0%B5%D1%81%D0%B0_%D0%A5%D1%80%D0%B8%D1%81%D1%82%D0%BE%D0%B2%D1%8B" TargetMode="External"/><Relationship Id="rId5" Type="http://schemas.openxmlformats.org/officeDocument/2006/relationships/hyperlink" Target="https://ru.wikipedia.org/wiki/%D0%A1%D0%B0%D0%BD%D1%82%D0%B0-%D0%9C%D0%B0%D1%80%D0%B8%D1%8F-%D0%B4%D0%B5%D0%BB%D1%8C-%D0%9A%D0%B0%D1%80%D0%BC%D0%B8%D0%BD%D0%B5_(%D0%A4%D0%BB%D0%BE%D1%80%D0%B5%D0%BD%D1%86%D0%B8%D1%8F)" TargetMode="External"/><Relationship Id="rId15" Type="http://schemas.openxmlformats.org/officeDocument/2006/relationships/hyperlink" Target="https://ru.wikipedia.org/wiki/%D0%90%D0%BF%D0%BE%D1%81%D1%82%D0%BE%D0%BB_%D0%9F%D1%91%D1%82%D1%80" TargetMode="External"/><Relationship Id="rId10" Type="http://schemas.openxmlformats.org/officeDocument/2006/relationships/hyperlink" Target="https://ru.wikipedia.org/wiki/%D0%98%D0%B7%D0%B3%D0%BD%D0%B0%D0%BD%D0%B8%D0%B5_%D0%B8%D0%B7_%D1%80%D0%B0%D1%8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5%D0%B2%D0%B0" TargetMode="External"/><Relationship Id="rId14" Type="http://schemas.openxmlformats.org/officeDocument/2006/relationships/hyperlink" Target="https://ru.wikipedia.org/wiki/%D0%98%D0%B8%D1%81%D1%83%D1%81_%D0%A5%D1%80%D0%B8%D1%81%D1%82%D0%BE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Клара</cp:lastModifiedBy>
  <cp:revision>25</cp:revision>
  <dcterms:created xsi:type="dcterms:W3CDTF">2022-03-15T21:45:00Z</dcterms:created>
  <dcterms:modified xsi:type="dcterms:W3CDTF">2022-11-18T11:20:00Z</dcterms:modified>
</cp:coreProperties>
</file>