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7" w:rsidRPr="006433B7" w:rsidRDefault="0006384A" w:rsidP="00AC3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33B7">
        <w:rPr>
          <w:rFonts w:ascii="Times New Roman" w:eastAsia="Calibri" w:hAnsi="Times New Roman" w:cs="Times New Roman"/>
          <w:b/>
          <w:bCs/>
          <w:sz w:val="28"/>
          <w:szCs w:val="28"/>
        </w:rPr>
        <w:t>Пр</w:t>
      </w:r>
      <w:r w:rsidR="004048C7">
        <w:rPr>
          <w:rFonts w:ascii="Times New Roman" w:eastAsia="Calibri" w:hAnsi="Times New Roman" w:cs="Times New Roman"/>
          <w:b/>
          <w:bCs/>
          <w:sz w:val="28"/>
          <w:szCs w:val="28"/>
        </w:rPr>
        <w:t>езентация</w:t>
      </w:r>
    </w:p>
    <w:p w:rsidR="0006384A" w:rsidRPr="006433B7" w:rsidRDefault="0049329E" w:rsidP="006433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33B7">
        <w:rPr>
          <w:rFonts w:ascii="Times New Roman" w:eastAsia="Calibri" w:hAnsi="Times New Roman" w:cs="Times New Roman"/>
          <w:b/>
          <w:bCs/>
          <w:sz w:val="28"/>
          <w:szCs w:val="28"/>
        </w:rPr>
        <w:t>Культурно-просветительского</w:t>
      </w:r>
      <w:r w:rsidR="0079212D" w:rsidRPr="006433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433B7">
        <w:rPr>
          <w:rFonts w:ascii="Times New Roman" w:eastAsia="Calibri" w:hAnsi="Times New Roman" w:cs="Times New Roman"/>
          <w:b/>
          <w:bCs/>
          <w:sz w:val="28"/>
          <w:szCs w:val="28"/>
        </w:rPr>
        <w:t>проекта</w:t>
      </w:r>
    </w:p>
    <w:p w:rsidR="0079212D" w:rsidRPr="0049329E" w:rsidRDefault="0079212D" w:rsidP="006433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A27C75"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День </w:t>
      </w:r>
      <w:r w:rsidR="002A386F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D3747F">
        <w:rPr>
          <w:rFonts w:ascii="Times New Roman" w:eastAsia="Calibri" w:hAnsi="Times New Roman" w:cs="Times New Roman"/>
          <w:b/>
          <w:bCs/>
          <w:sz w:val="28"/>
          <w:szCs w:val="28"/>
        </w:rPr>
        <w:t>узыкального образования</w:t>
      </w:r>
      <w:r w:rsidR="00430BA6"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Нижегородской области</w:t>
      </w: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433B7" w:rsidRPr="007C49EF" w:rsidRDefault="006433B7" w:rsidP="006433B7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430BA6" w:rsidRPr="006433B7" w:rsidRDefault="006433B7" w:rsidP="006433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150 лет музыкальному</w:t>
      </w:r>
      <w:r w:rsidR="00A27C75" w:rsidRPr="006433B7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A27C75" w:rsidRPr="006433B7">
        <w:rPr>
          <w:rFonts w:ascii="Times New Roman" w:eastAsia="Calibri" w:hAnsi="Times New Roman" w:cs="Times New Roman"/>
          <w:sz w:val="28"/>
          <w:szCs w:val="28"/>
        </w:rPr>
        <w:t xml:space="preserve"> в Нижнем Новгороде</w:t>
      </w:r>
    </w:p>
    <w:p w:rsidR="0079212D" w:rsidRPr="006433B7" w:rsidRDefault="00A27C75" w:rsidP="006433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3B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021C1" w:rsidRPr="006433B7">
        <w:rPr>
          <w:rFonts w:ascii="Times New Roman" w:eastAsia="Calibri" w:hAnsi="Times New Roman" w:cs="Times New Roman"/>
          <w:sz w:val="28"/>
          <w:szCs w:val="28"/>
        </w:rPr>
        <w:t>открытия</w:t>
      </w:r>
      <w:r w:rsidR="00192C4E" w:rsidRPr="00643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3B7">
        <w:rPr>
          <w:rFonts w:ascii="Times New Roman" w:eastAsia="Calibri" w:hAnsi="Times New Roman" w:cs="Times New Roman"/>
          <w:sz w:val="28"/>
          <w:szCs w:val="28"/>
        </w:rPr>
        <w:t>музыкальных классов В</w:t>
      </w:r>
      <w:r w:rsidR="006021C1" w:rsidRPr="006433B7">
        <w:rPr>
          <w:rFonts w:ascii="Times New Roman" w:eastAsia="Calibri" w:hAnsi="Times New Roman" w:cs="Times New Roman"/>
          <w:sz w:val="28"/>
          <w:szCs w:val="28"/>
        </w:rPr>
        <w:t>.</w:t>
      </w:r>
      <w:r w:rsidRPr="006433B7">
        <w:rPr>
          <w:rFonts w:ascii="Times New Roman" w:eastAsia="Calibri" w:hAnsi="Times New Roman" w:cs="Times New Roman"/>
          <w:sz w:val="28"/>
          <w:szCs w:val="28"/>
        </w:rPr>
        <w:t>Ю</w:t>
      </w:r>
      <w:r w:rsidR="006021C1" w:rsidRPr="006433B7">
        <w:rPr>
          <w:rFonts w:ascii="Times New Roman" w:eastAsia="Calibri" w:hAnsi="Times New Roman" w:cs="Times New Roman"/>
          <w:sz w:val="28"/>
          <w:szCs w:val="28"/>
        </w:rPr>
        <w:t>.</w:t>
      </w:r>
      <w:r w:rsidRPr="00643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3B7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</w:p>
    <w:p w:rsidR="00536483" w:rsidRPr="006433B7" w:rsidRDefault="00A27C75" w:rsidP="006433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3B7">
        <w:rPr>
          <w:rFonts w:ascii="Times New Roman" w:eastAsia="Calibri" w:hAnsi="Times New Roman" w:cs="Times New Roman"/>
          <w:sz w:val="28"/>
          <w:szCs w:val="28"/>
        </w:rPr>
        <w:t>12</w:t>
      </w:r>
      <w:r w:rsidR="0079212D" w:rsidRPr="00643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3B7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79212D" w:rsidRPr="00643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483" w:rsidRPr="006433B7">
        <w:rPr>
          <w:rFonts w:ascii="Times New Roman" w:eastAsia="Calibri" w:hAnsi="Times New Roman" w:cs="Times New Roman"/>
          <w:sz w:val="28"/>
          <w:szCs w:val="28"/>
        </w:rPr>
        <w:t>1873 года</w:t>
      </w:r>
    </w:p>
    <w:p w:rsidR="006433B7" w:rsidRPr="007C49EF" w:rsidRDefault="006433B7" w:rsidP="006433B7">
      <w:pPr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64"/>
      </w:tblGrid>
      <w:tr w:rsidR="00310138" w:rsidRPr="00B13FFD" w:rsidTr="00BF6C78">
        <w:trPr>
          <w:trHeight w:val="1691"/>
        </w:trPr>
        <w:tc>
          <w:tcPr>
            <w:tcW w:w="4503" w:type="dxa"/>
          </w:tcPr>
          <w:p w:rsidR="00310138" w:rsidRPr="0049329E" w:rsidRDefault="008A4E30" w:rsidP="0049329E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29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1390650"/>
                  <wp:effectExtent l="19050" t="0" r="9525" b="0"/>
                  <wp:docPr id="2" name="Рисунок 1" descr="D:\Не удалять\Загрузки\150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е удалять\Загрузки\150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5042" b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</w:tcPr>
          <w:p w:rsidR="00BF6C78" w:rsidRDefault="00177A48" w:rsidP="006433B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>Авто</w:t>
            </w:r>
            <w:r w:rsidR="00643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 </w:t>
            </w:r>
            <w:r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>иде</w:t>
            </w:r>
            <w:r w:rsidR="00643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и, </w:t>
            </w:r>
          </w:p>
          <w:p w:rsidR="00310138" w:rsidRDefault="006433B7" w:rsidP="006433B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57138B"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удожественный </w:t>
            </w:r>
            <w:r w:rsidR="00856C80"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 w:rsidR="00310138"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  <w:p w:rsidR="006433B7" w:rsidRPr="0049329E" w:rsidRDefault="006433B7" w:rsidP="006433B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>Губченко Маргарита Борисовна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10138" w:rsidRPr="0049329E" w:rsidRDefault="0057138B" w:rsidP="006433B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856C80"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r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="00856C80"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310138"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>Детская школа искусств № 8 имени В.Ю.</w:t>
            </w:r>
            <w:r w:rsidR="00837A1A"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0138"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>Виллуана</w:t>
            </w:r>
            <w:proofErr w:type="spellEnd"/>
            <w:r w:rsidR="00856C80"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10138" w:rsidRPr="006433B7" w:rsidRDefault="0057138B" w:rsidP="006433B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329E"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r w:rsidRPr="006433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310138" w:rsidRPr="006433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0138" w:rsidRPr="0049329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+7</w:t>
            </w:r>
            <w:r w:rsidR="00310138" w:rsidRPr="006433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9081672359</w:t>
            </w:r>
          </w:p>
          <w:p w:rsidR="00310138" w:rsidRPr="006433B7" w:rsidRDefault="00310138" w:rsidP="006433B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329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e-</w:t>
            </w:r>
            <w:proofErr w:type="spellStart"/>
            <w:r w:rsidRPr="0049329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mail</w:t>
            </w:r>
            <w:proofErr w:type="spellEnd"/>
            <w:r w:rsidRPr="0049329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: margaret.novikova@gmail.com</w:t>
            </w:r>
          </w:p>
        </w:tc>
      </w:tr>
    </w:tbl>
    <w:p w:rsidR="00310138" w:rsidRPr="007C49EF" w:rsidRDefault="00310138" w:rsidP="0049329E">
      <w:pPr>
        <w:spacing w:after="120" w:line="240" w:lineRule="auto"/>
        <w:jc w:val="both"/>
        <w:rPr>
          <w:rFonts w:ascii="Times New Roman" w:eastAsia="Calibri" w:hAnsi="Times New Roman" w:cs="Times New Roman"/>
          <w:sz w:val="8"/>
          <w:szCs w:val="8"/>
          <w:lang w:val="en-US"/>
        </w:rPr>
      </w:pPr>
    </w:p>
    <w:p w:rsidR="001C5675" w:rsidRPr="0049329E" w:rsidRDefault="00D51C0B" w:rsidP="00BF6C7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329E">
        <w:rPr>
          <w:rFonts w:ascii="Times New Roman" w:eastAsia="Calibri" w:hAnsi="Times New Roman" w:cs="Times New Roman"/>
          <w:sz w:val="28"/>
          <w:szCs w:val="28"/>
        </w:rPr>
        <w:t>В октябре-ноябре</w:t>
      </w:r>
      <w:r w:rsidR="00A27C75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12D" w:rsidRPr="0049329E">
        <w:rPr>
          <w:rFonts w:ascii="Times New Roman" w:eastAsia="Calibri" w:hAnsi="Times New Roman" w:cs="Times New Roman"/>
          <w:sz w:val="28"/>
          <w:szCs w:val="28"/>
        </w:rPr>
        <w:t xml:space="preserve"> 2022 года в городе Нижний Новгород (Российская Федерация) </w:t>
      </w:r>
      <w:r w:rsidR="00E002E0" w:rsidRPr="0049329E">
        <w:rPr>
          <w:rFonts w:ascii="Times New Roman" w:eastAsia="Calibri" w:hAnsi="Times New Roman" w:cs="Times New Roman"/>
          <w:sz w:val="28"/>
          <w:szCs w:val="28"/>
        </w:rPr>
        <w:t>нач</w:t>
      </w:r>
      <w:r w:rsidR="00B13FFD">
        <w:rPr>
          <w:rFonts w:ascii="Times New Roman" w:eastAsia="Calibri" w:hAnsi="Times New Roman" w:cs="Times New Roman"/>
          <w:sz w:val="28"/>
          <w:szCs w:val="28"/>
        </w:rPr>
        <w:t>а</w:t>
      </w:r>
      <w:r w:rsidR="00D3747F">
        <w:rPr>
          <w:rFonts w:ascii="Times New Roman" w:eastAsia="Calibri" w:hAnsi="Times New Roman" w:cs="Times New Roman"/>
          <w:sz w:val="28"/>
          <w:szCs w:val="28"/>
        </w:rPr>
        <w:t>л</w:t>
      </w:r>
      <w:r w:rsidR="0079212D" w:rsidRPr="0049329E">
        <w:rPr>
          <w:rFonts w:ascii="Times New Roman" w:eastAsia="Calibri" w:hAnsi="Times New Roman" w:cs="Times New Roman"/>
          <w:sz w:val="28"/>
          <w:szCs w:val="28"/>
        </w:rPr>
        <w:t xml:space="preserve"> реализ</w:t>
      </w:r>
      <w:r w:rsidR="00E002E0" w:rsidRPr="0049329E">
        <w:rPr>
          <w:rFonts w:ascii="Times New Roman" w:eastAsia="Calibri" w:hAnsi="Times New Roman" w:cs="Times New Roman"/>
          <w:sz w:val="28"/>
          <w:szCs w:val="28"/>
        </w:rPr>
        <w:t>ацию</w:t>
      </w:r>
      <w:r w:rsidR="0079212D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12D" w:rsidRPr="006433B7">
        <w:rPr>
          <w:rFonts w:ascii="Times New Roman" w:eastAsia="Calibri" w:hAnsi="Times New Roman" w:cs="Times New Roman"/>
          <w:b/>
          <w:bCs/>
          <w:sz w:val="28"/>
          <w:szCs w:val="28"/>
        </w:rPr>
        <w:t>культурно-просветительск</w:t>
      </w:r>
      <w:r w:rsidR="002A0B72" w:rsidRPr="006433B7">
        <w:rPr>
          <w:rFonts w:ascii="Times New Roman" w:eastAsia="Calibri" w:hAnsi="Times New Roman" w:cs="Times New Roman"/>
          <w:b/>
          <w:bCs/>
          <w:sz w:val="28"/>
          <w:szCs w:val="28"/>
        </w:rPr>
        <w:t>ий</w:t>
      </w:r>
      <w:r w:rsidR="0079212D" w:rsidRPr="006433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проект</w:t>
      </w:r>
      <w:r w:rsidR="00856C7B" w:rsidRPr="006433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A3D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«День музыкального образования Нижегородской области»</w:t>
      </w:r>
      <w:r w:rsidR="001C5675" w:rsidRPr="006433B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="001C5675" w:rsidRPr="00D3747F">
        <w:rPr>
          <w:rFonts w:ascii="Times New Roman" w:eastAsia="Calibri" w:hAnsi="Times New Roman" w:cs="Times New Roman"/>
          <w:bCs/>
          <w:sz w:val="28"/>
          <w:szCs w:val="28"/>
        </w:rPr>
        <w:t>посвященный</w:t>
      </w:r>
      <w:r w:rsidR="0079212D" w:rsidRPr="00D37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12D" w:rsidRPr="00D3747F">
        <w:rPr>
          <w:rFonts w:ascii="Times New Roman" w:eastAsia="Calibri" w:hAnsi="Times New Roman" w:cs="Times New Roman"/>
          <w:iCs/>
          <w:sz w:val="28"/>
          <w:szCs w:val="28"/>
        </w:rPr>
        <w:t>15</w:t>
      </w:r>
      <w:r w:rsidR="00A27C75" w:rsidRPr="00D3747F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="0079212D" w:rsidRPr="00D3747F">
        <w:rPr>
          <w:rFonts w:ascii="Times New Roman" w:eastAsia="Calibri" w:hAnsi="Times New Roman" w:cs="Times New Roman"/>
          <w:iCs/>
          <w:sz w:val="28"/>
          <w:szCs w:val="28"/>
        </w:rPr>
        <w:t xml:space="preserve">-летию </w:t>
      </w:r>
      <w:r w:rsidR="00795908" w:rsidRPr="00D3747F">
        <w:rPr>
          <w:rFonts w:ascii="Times New Roman" w:eastAsia="Calibri" w:hAnsi="Times New Roman" w:cs="Times New Roman"/>
          <w:iCs/>
          <w:sz w:val="28"/>
          <w:szCs w:val="28"/>
        </w:rPr>
        <w:t>музыкального образования в Нижнем Новгороде</w:t>
      </w:r>
      <w:r w:rsidR="00795908" w:rsidRPr="004932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925D3" w:rsidRPr="0049329E">
        <w:rPr>
          <w:rFonts w:ascii="Times New Roman" w:eastAsia="Calibri" w:hAnsi="Times New Roman" w:cs="Times New Roman"/>
          <w:sz w:val="28"/>
          <w:szCs w:val="28"/>
        </w:rPr>
        <w:t>открытию</w:t>
      </w:r>
      <w:r w:rsidR="00430BA6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908" w:rsidRPr="0049329E">
        <w:rPr>
          <w:rFonts w:ascii="Times New Roman" w:eastAsia="Calibri" w:hAnsi="Times New Roman" w:cs="Times New Roman"/>
          <w:sz w:val="28"/>
          <w:szCs w:val="28"/>
        </w:rPr>
        <w:t xml:space="preserve">музыкальных классов при Нижегородском </w:t>
      </w:r>
      <w:r w:rsidR="009B34E9" w:rsidRPr="0049329E">
        <w:rPr>
          <w:rFonts w:ascii="Times New Roman" w:eastAsia="Calibri" w:hAnsi="Times New Roman" w:cs="Times New Roman"/>
          <w:sz w:val="28"/>
          <w:szCs w:val="28"/>
        </w:rPr>
        <w:t>отделении</w:t>
      </w:r>
      <w:r w:rsidR="00795908" w:rsidRPr="0049329E">
        <w:rPr>
          <w:rFonts w:ascii="Times New Roman" w:eastAsia="Calibri" w:hAnsi="Times New Roman" w:cs="Times New Roman"/>
          <w:sz w:val="28"/>
          <w:szCs w:val="28"/>
        </w:rPr>
        <w:t xml:space="preserve"> Императорского Русского Музыкального </w:t>
      </w:r>
      <w:r w:rsidR="00430BA6" w:rsidRPr="0049329E">
        <w:rPr>
          <w:rFonts w:ascii="Times New Roman" w:eastAsia="Calibri" w:hAnsi="Times New Roman" w:cs="Times New Roman"/>
          <w:sz w:val="28"/>
          <w:szCs w:val="28"/>
        </w:rPr>
        <w:t>О</w:t>
      </w:r>
      <w:r w:rsidR="00795908" w:rsidRPr="0049329E">
        <w:rPr>
          <w:rFonts w:ascii="Times New Roman" w:eastAsia="Calibri" w:hAnsi="Times New Roman" w:cs="Times New Roman"/>
          <w:sz w:val="28"/>
          <w:szCs w:val="28"/>
        </w:rPr>
        <w:t>бщества</w:t>
      </w:r>
      <w:r w:rsidR="00430BA6" w:rsidRPr="0049329E">
        <w:rPr>
          <w:rFonts w:ascii="Times New Roman" w:eastAsia="Calibri" w:hAnsi="Times New Roman" w:cs="Times New Roman"/>
          <w:sz w:val="28"/>
          <w:szCs w:val="28"/>
        </w:rPr>
        <w:t xml:space="preserve"> (ИРМО)</w:t>
      </w:r>
      <w:r w:rsidR="00795908" w:rsidRPr="0049329E">
        <w:rPr>
          <w:rFonts w:ascii="Times New Roman" w:eastAsia="Calibri" w:hAnsi="Times New Roman" w:cs="Times New Roman"/>
          <w:sz w:val="28"/>
          <w:szCs w:val="28"/>
        </w:rPr>
        <w:t xml:space="preserve">, которые в 1873 году были организованы </w:t>
      </w:r>
      <w:r w:rsidR="00E002E0" w:rsidRPr="0049329E">
        <w:rPr>
          <w:rFonts w:ascii="Times New Roman" w:eastAsia="Calibri" w:hAnsi="Times New Roman" w:cs="Times New Roman"/>
          <w:sz w:val="28"/>
          <w:szCs w:val="28"/>
        </w:rPr>
        <w:t xml:space="preserve">по инициативе знаменитого русского пианиста Николая Рубинштейна и поручены </w:t>
      </w:r>
      <w:r w:rsidR="00795908" w:rsidRPr="0049329E">
        <w:rPr>
          <w:rFonts w:ascii="Times New Roman" w:eastAsia="Calibri" w:hAnsi="Times New Roman" w:cs="Times New Roman"/>
          <w:sz w:val="28"/>
          <w:szCs w:val="28"/>
        </w:rPr>
        <w:t>молод</w:t>
      </w:r>
      <w:r w:rsidR="00E002E0" w:rsidRPr="0049329E">
        <w:rPr>
          <w:rFonts w:ascii="Times New Roman" w:eastAsia="Calibri" w:hAnsi="Times New Roman" w:cs="Times New Roman"/>
          <w:sz w:val="28"/>
          <w:szCs w:val="28"/>
        </w:rPr>
        <w:t>о</w:t>
      </w:r>
      <w:r w:rsidR="00795908" w:rsidRPr="0049329E">
        <w:rPr>
          <w:rFonts w:ascii="Times New Roman" w:eastAsia="Calibri" w:hAnsi="Times New Roman" w:cs="Times New Roman"/>
          <w:sz w:val="28"/>
          <w:szCs w:val="28"/>
        </w:rPr>
        <w:t>м</w:t>
      </w:r>
      <w:r w:rsidR="00E002E0" w:rsidRPr="0049329E">
        <w:rPr>
          <w:rFonts w:ascii="Times New Roman" w:eastAsia="Calibri" w:hAnsi="Times New Roman" w:cs="Times New Roman"/>
          <w:sz w:val="28"/>
          <w:szCs w:val="28"/>
        </w:rPr>
        <w:t>у</w:t>
      </w:r>
      <w:r w:rsidR="00795908" w:rsidRPr="0049329E">
        <w:rPr>
          <w:rFonts w:ascii="Times New Roman" w:eastAsia="Calibri" w:hAnsi="Times New Roman" w:cs="Times New Roman"/>
          <w:sz w:val="28"/>
          <w:szCs w:val="28"/>
        </w:rPr>
        <w:t xml:space="preserve"> выпускник</w:t>
      </w:r>
      <w:r w:rsidR="00E002E0" w:rsidRPr="0049329E">
        <w:rPr>
          <w:rFonts w:ascii="Times New Roman" w:eastAsia="Calibri" w:hAnsi="Times New Roman" w:cs="Times New Roman"/>
          <w:sz w:val="28"/>
          <w:szCs w:val="28"/>
        </w:rPr>
        <w:t>у</w:t>
      </w:r>
      <w:r w:rsidR="00795908" w:rsidRPr="0049329E">
        <w:rPr>
          <w:rFonts w:ascii="Times New Roman" w:eastAsia="Calibri" w:hAnsi="Times New Roman" w:cs="Times New Roman"/>
          <w:sz w:val="28"/>
          <w:szCs w:val="28"/>
        </w:rPr>
        <w:t xml:space="preserve"> Московской консерватории Васили</w:t>
      </w:r>
      <w:r w:rsidR="00E002E0" w:rsidRPr="0049329E">
        <w:rPr>
          <w:rFonts w:ascii="Times New Roman" w:eastAsia="Calibri" w:hAnsi="Times New Roman" w:cs="Times New Roman"/>
          <w:sz w:val="28"/>
          <w:szCs w:val="28"/>
        </w:rPr>
        <w:t>ю</w:t>
      </w:r>
      <w:r w:rsidR="00795908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5908" w:rsidRPr="0049329E">
        <w:rPr>
          <w:rFonts w:ascii="Times New Roman" w:eastAsia="Calibri" w:hAnsi="Times New Roman" w:cs="Times New Roman"/>
          <w:sz w:val="28"/>
          <w:szCs w:val="28"/>
        </w:rPr>
        <w:t>Виллуан</w:t>
      </w:r>
      <w:r w:rsidR="00E002E0" w:rsidRPr="0049329E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616E2B" w:rsidRPr="0049329E">
        <w:rPr>
          <w:rFonts w:ascii="Times New Roman" w:eastAsia="Calibri" w:hAnsi="Times New Roman" w:cs="Times New Roman"/>
          <w:sz w:val="28"/>
          <w:szCs w:val="28"/>
        </w:rPr>
        <w:t xml:space="preserve"> (пианист</w:t>
      </w:r>
      <w:proofErr w:type="gramEnd"/>
      <w:r w:rsidR="00616E2B" w:rsidRPr="0049329E">
        <w:rPr>
          <w:rFonts w:ascii="Times New Roman" w:eastAsia="Calibri" w:hAnsi="Times New Roman" w:cs="Times New Roman"/>
          <w:sz w:val="28"/>
          <w:szCs w:val="28"/>
        </w:rPr>
        <w:t>, скрипач, теоретик</w:t>
      </w:r>
      <w:r w:rsidR="00430BA6" w:rsidRPr="0049329E">
        <w:rPr>
          <w:rFonts w:ascii="Times New Roman" w:eastAsia="Calibri" w:hAnsi="Times New Roman" w:cs="Times New Roman"/>
          <w:sz w:val="28"/>
          <w:szCs w:val="28"/>
        </w:rPr>
        <w:t>,</w:t>
      </w:r>
      <w:r w:rsidR="00616E2B" w:rsidRPr="0049329E">
        <w:rPr>
          <w:rFonts w:ascii="Times New Roman" w:eastAsia="Calibri" w:hAnsi="Times New Roman" w:cs="Times New Roman"/>
          <w:sz w:val="28"/>
          <w:szCs w:val="28"/>
        </w:rPr>
        <w:t xml:space="preserve"> композитор</w:t>
      </w:r>
      <w:r w:rsidR="00430BA6" w:rsidRPr="0049329E">
        <w:rPr>
          <w:rFonts w:ascii="Times New Roman" w:eastAsia="Calibri" w:hAnsi="Times New Roman" w:cs="Times New Roman"/>
          <w:sz w:val="28"/>
          <w:szCs w:val="28"/>
        </w:rPr>
        <w:t xml:space="preserve"> и дирижер</w:t>
      </w:r>
      <w:r w:rsidR="00616E2B" w:rsidRPr="0049329E">
        <w:rPr>
          <w:rFonts w:ascii="Times New Roman" w:eastAsia="Calibri" w:hAnsi="Times New Roman" w:cs="Times New Roman"/>
          <w:sz w:val="28"/>
          <w:szCs w:val="28"/>
        </w:rPr>
        <w:t>)</w:t>
      </w:r>
      <w:r w:rsidR="00310138" w:rsidRPr="004932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C75" w:rsidRPr="0049329E" w:rsidRDefault="00795908" w:rsidP="00BF6C7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12 ноября 1873 года </w:t>
      </w:r>
      <w:r w:rsidR="00430BA6" w:rsidRPr="0049329E">
        <w:rPr>
          <w:rFonts w:ascii="Times New Roman" w:eastAsia="Calibri" w:hAnsi="Times New Roman" w:cs="Times New Roman"/>
          <w:sz w:val="28"/>
          <w:szCs w:val="28"/>
        </w:rPr>
        <w:t xml:space="preserve">под руководством В.Ю. </w:t>
      </w:r>
      <w:proofErr w:type="spellStart"/>
      <w:r w:rsidR="00430BA6" w:rsidRPr="0049329E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430BA6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D65">
        <w:rPr>
          <w:rFonts w:ascii="Times New Roman" w:eastAsia="Calibri" w:hAnsi="Times New Roman" w:cs="Times New Roman"/>
          <w:sz w:val="28"/>
          <w:szCs w:val="28"/>
        </w:rPr>
        <w:t xml:space="preserve">музыкальные классы начали свою работу </w:t>
      </w:r>
      <w:r w:rsidR="00DF6F47">
        <w:rPr>
          <w:rFonts w:ascii="Times New Roman" w:eastAsia="Calibri" w:hAnsi="Times New Roman" w:cs="Times New Roman"/>
          <w:sz w:val="28"/>
          <w:szCs w:val="28"/>
        </w:rPr>
        <w:t xml:space="preserve">и спустя три дня 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состоялся первый симфонический концерт силами всех имеющихся </w:t>
      </w:r>
      <w:r w:rsidR="00430BA6" w:rsidRPr="0049329E">
        <w:rPr>
          <w:rFonts w:ascii="Times New Roman" w:eastAsia="Calibri" w:hAnsi="Times New Roman" w:cs="Times New Roman"/>
          <w:sz w:val="28"/>
          <w:szCs w:val="28"/>
        </w:rPr>
        <w:t xml:space="preserve">в Нижнем Новгороде 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музыкантов, в основном любителей, а далее Василий Юльевич проработал в музыкальных классах 50 лет, воспитав множество музыкантов и педагогов, которые, в свою очередь, </w:t>
      </w:r>
      <w:r w:rsidR="008925D3" w:rsidRPr="0049329E">
        <w:rPr>
          <w:rFonts w:ascii="Times New Roman" w:eastAsia="Calibri" w:hAnsi="Times New Roman" w:cs="Times New Roman"/>
          <w:sz w:val="28"/>
          <w:szCs w:val="28"/>
        </w:rPr>
        <w:t>подготовили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D9C" w:rsidRPr="0049329E">
        <w:rPr>
          <w:rFonts w:ascii="Times New Roman" w:eastAsia="Calibri" w:hAnsi="Times New Roman" w:cs="Times New Roman"/>
          <w:sz w:val="28"/>
          <w:szCs w:val="28"/>
        </w:rPr>
        <w:t xml:space="preserve">блистательную плеяду </w:t>
      </w:r>
      <w:r w:rsidRPr="0049329E">
        <w:rPr>
          <w:rFonts w:ascii="Times New Roman" w:eastAsia="Calibri" w:hAnsi="Times New Roman" w:cs="Times New Roman"/>
          <w:sz w:val="28"/>
          <w:szCs w:val="28"/>
        </w:rPr>
        <w:t>профессиональных музыкантов</w:t>
      </w:r>
      <w:r w:rsidR="00430BA6" w:rsidRPr="0049329E">
        <w:rPr>
          <w:rFonts w:ascii="Times New Roman" w:eastAsia="Calibri" w:hAnsi="Times New Roman" w:cs="Times New Roman"/>
          <w:sz w:val="28"/>
          <w:szCs w:val="28"/>
        </w:rPr>
        <w:t xml:space="preserve"> и любителей музыки</w:t>
      </w:r>
      <w:r w:rsidRPr="004932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 Постепенно количество и уровень профессиональных кадров стал</w:t>
      </w:r>
      <w:r w:rsidR="00E65465" w:rsidRPr="0049329E">
        <w:rPr>
          <w:rFonts w:ascii="Times New Roman" w:eastAsia="Calibri" w:hAnsi="Times New Roman" w:cs="Times New Roman"/>
          <w:sz w:val="28"/>
          <w:szCs w:val="28"/>
        </w:rPr>
        <w:t>и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 достаточным</w:t>
      </w:r>
      <w:r w:rsidR="00E65465" w:rsidRPr="0049329E">
        <w:rPr>
          <w:rFonts w:ascii="Times New Roman" w:eastAsia="Calibri" w:hAnsi="Times New Roman" w:cs="Times New Roman"/>
          <w:sz w:val="28"/>
          <w:szCs w:val="28"/>
        </w:rPr>
        <w:t>и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 для открытия </w:t>
      </w:r>
      <w:r w:rsidR="00616E2B" w:rsidRPr="0049329E">
        <w:rPr>
          <w:rFonts w:ascii="Times New Roman" w:eastAsia="Calibri" w:hAnsi="Times New Roman" w:cs="Times New Roman"/>
          <w:sz w:val="28"/>
          <w:szCs w:val="28"/>
        </w:rPr>
        <w:t xml:space="preserve">в регионе </w:t>
      </w:r>
      <w:r w:rsidR="00E966B0" w:rsidRPr="0049329E">
        <w:rPr>
          <w:rFonts w:ascii="Times New Roman" w:eastAsia="Calibri" w:hAnsi="Times New Roman" w:cs="Times New Roman"/>
          <w:sz w:val="28"/>
          <w:szCs w:val="28"/>
        </w:rPr>
        <w:t xml:space="preserve">филармонии (1937) и </w:t>
      </w:r>
      <w:r w:rsidRPr="0049329E">
        <w:rPr>
          <w:rFonts w:ascii="Times New Roman" w:eastAsia="Calibri" w:hAnsi="Times New Roman" w:cs="Times New Roman"/>
          <w:sz w:val="28"/>
          <w:szCs w:val="28"/>
        </w:rPr>
        <w:t>консерватории</w:t>
      </w:r>
      <w:r w:rsidR="001C5675" w:rsidRPr="0049329E">
        <w:rPr>
          <w:rFonts w:ascii="Times New Roman" w:eastAsia="Calibri" w:hAnsi="Times New Roman" w:cs="Times New Roman"/>
          <w:sz w:val="28"/>
          <w:szCs w:val="28"/>
        </w:rPr>
        <w:t xml:space="preserve"> (1946)</w:t>
      </w:r>
      <w:r w:rsidRPr="0049329E">
        <w:rPr>
          <w:rFonts w:ascii="Times New Roman" w:eastAsia="Calibri" w:hAnsi="Times New Roman" w:cs="Times New Roman"/>
          <w:sz w:val="28"/>
          <w:szCs w:val="28"/>
        </w:rPr>
        <w:t>, трех музыкальных училищ, около 100 музыкальных школ</w:t>
      </w:r>
      <w:r w:rsidR="00616E2B" w:rsidRPr="0049329E">
        <w:rPr>
          <w:rFonts w:ascii="Times New Roman" w:eastAsia="Calibri" w:hAnsi="Times New Roman" w:cs="Times New Roman"/>
          <w:sz w:val="28"/>
          <w:szCs w:val="28"/>
        </w:rPr>
        <w:t xml:space="preserve"> – целой системы </w:t>
      </w:r>
      <w:r w:rsidR="00E002E0" w:rsidRPr="0049329E">
        <w:rPr>
          <w:rFonts w:ascii="Times New Roman" w:eastAsia="Calibri" w:hAnsi="Times New Roman" w:cs="Times New Roman"/>
          <w:sz w:val="28"/>
          <w:szCs w:val="28"/>
        </w:rPr>
        <w:t xml:space="preserve">музыкального </w:t>
      </w:r>
      <w:r w:rsidR="00616E2B" w:rsidRPr="0049329E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образования. </w:t>
      </w:r>
      <w:r w:rsidR="008925D3" w:rsidRPr="0049329E"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proofErr w:type="gramStart"/>
      <w:r w:rsidR="008925D3" w:rsidRPr="0049329E">
        <w:rPr>
          <w:rFonts w:ascii="Times New Roman" w:eastAsia="Calibri" w:hAnsi="Times New Roman" w:cs="Times New Roman"/>
          <w:sz w:val="28"/>
          <w:szCs w:val="28"/>
        </w:rPr>
        <w:t>музыкальной</w:t>
      </w:r>
      <w:proofErr w:type="gramEnd"/>
      <w:r w:rsidR="008925D3" w:rsidRPr="0049329E">
        <w:rPr>
          <w:rFonts w:ascii="Times New Roman" w:eastAsia="Calibri" w:hAnsi="Times New Roman" w:cs="Times New Roman"/>
          <w:sz w:val="28"/>
          <w:szCs w:val="28"/>
        </w:rPr>
        <w:t xml:space="preserve"> общественности нашего города, з</w:t>
      </w:r>
      <w:r w:rsidR="00616E2B" w:rsidRPr="0049329E">
        <w:rPr>
          <w:rFonts w:ascii="Times New Roman" w:eastAsia="Calibri" w:hAnsi="Times New Roman" w:cs="Times New Roman"/>
          <w:sz w:val="28"/>
          <w:szCs w:val="28"/>
        </w:rPr>
        <w:t>начимость деятельности</w:t>
      </w:r>
      <w:r w:rsidR="00643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47F">
        <w:rPr>
          <w:rFonts w:ascii="Times New Roman" w:eastAsia="Calibri" w:hAnsi="Times New Roman" w:cs="Times New Roman"/>
          <w:sz w:val="28"/>
          <w:szCs w:val="28"/>
        </w:rPr>
        <w:br/>
      </w:r>
      <w:r w:rsidR="00616E2B" w:rsidRPr="0049329E">
        <w:rPr>
          <w:rFonts w:ascii="Times New Roman" w:eastAsia="Calibri" w:hAnsi="Times New Roman" w:cs="Times New Roman"/>
          <w:sz w:val="28"/>
          <w:szCs w:val="28"/>
        </w:rPr>
        <w:t>В.Ю.</w:t>
      </w:r>
      <w:r w:rsidR="00E002E0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6E2B" w:rsidRPr="0049329E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616E2B" w:rsidRPr="0049329E">
        <w:rPr>
          <w:rFonts w:ascii="Times New Roman" w:eastAsia="Calibri" w:hAnsi="Times New Roman" w:cs="Times New Roman"/>
          <w:sz w:val="28"/>
          <w:szCs w:val="28"/>
        </w:rPr>
        <w:t xml:space="preserve"> для нашего города и региона сравнима с тем, что сделал </w:t>
      </w:r>
      <w:r w:rsidR="00D3747F">
        <w:rPr>
          <w:rFonts w:ascii="Times New Roman" w:eastAsia="Calibri" w:hAnsi="Times New Roman" w:cs="Times New Roman"/>
          <w:sz w:val="28"/>
          <w:szCs w:val="28"/>
        </w:rPr>
        <w:br/>
      </w:r>
      <w:r w:rsidR="00616E2B" w:rsidRPr="0049329E">
        <w:rPr>
          <w:rFonts w:ascii="Times New Roman" w:eastAsia="Calibri" w:hAnsi="Times New Roman" w:cs="Times New Roman"/>
          <w:sz w:val="28"/>
          <w:szCs w:val="28"/>
        </w:rPr>
        <w:t>М</w:t>
      </w:r>
      <w:r w:rsidR="001B0D2F" w:rsidRPr="0049329E">
        <w:rPr>
          <w:rFonts w:ascii="Times New Roman" w:eastAsia="Calibri" w:hAnsi="Times New Roman" w:cs="Times New Roman"/>
          <w:sz w:val="28"/>
          <w:szCs w:val="28"/>
        </w:rPr>
        <w:t>.А.</w:t>
      </w:r>
      <w:r w:rsidR="00643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E2B" w:rsidRPr="0049329E">
        <w:rPr>
          <w:rFonts w:ascii="Times New Roman" w:eastAsia="Calibri" w:hAnsi="Times New Roman" w:cs="Times New Roman"/>
          <w:sz w:val="28"/>
          <w:szCs w:val="28"/>
        </w:rPr>
        <w:t>Балакирев для всей России</w:t>
      </w:r>
      <w:r w:rsidR="005058AA" w:rsidRPr="0049329E">
        <w:rPr>
          <w:rFonts w:ascii="Times New Roman" w:eastAsia="Calibri" w:hAnsi="Times New Roman" w:cs="Times New Roman"/>
          <w:sz w:val="28"/>
          <w:szCs w:val="28"/>
        </w:rPr>
        <w:t>.</w:t>
      </w:r>
      <w:r w:rsidR="00177A48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28B" w:rsidRPr="0049329E">
        <w:rPr>
          <w:rFonts w:ascii="Times New Roman" w:eastAsia="Calibri" w:hAnsi="Times New Roman" w:cs="Times New Roman"/>
          <w:sz w:val="28"/>
          <w:szCs w:val="28"/>
        </w:rPr>
        <w:t>Нижегородское м</w:t>
      </w:r>
      <w:r w:rsidR="00177A48" w:rsidRPr="0049329E">
        <w:rPr>
          <w:rFonts w:ascii="Times New Roman" w:eastAsia="Calibri" w:hAnsi="Times New Roman" w:cs="Times New Roman"/>
          <w:sz w:val="28"/>
          <w:szCs w:val="28"/>
        </w:rPr>
        <w:t>узыкальное училище (колледж) им</w:t>
      </w:r>
      <w:r w:rsidR="006433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77A48" w:rsidRPr="0049329E"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 w:rsidR="00177A48" w:rsidRPr="0049329E">
        <w:rPr>
          <w:rFonts w:ascii="Times New Roman" w:eastAsia="Calibri" w:hAnsi="Times New Roman" w:cs="Times New Roman"/>
          <w:sz w:val="28"/>
          <w:szCs w:val="28"/>
        </w:rPr>
        <w:t>Балакирева</w:t>
      </w:r>
      <w:proofErr w:type="spellEnd"/>
      <w:r w:rsidR="00643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A48" w:rsidRPr="0049329E">
        <w:rPr>
          <w:rFonts w:ascii="Times New Roman" w:eastAsia="Calibri" w:hAnsi="Times New Roman" w:cs="Times New Roman"/>
          <w:sz w:val="28"/>
          <w:szCs w:val="28"/>
        </w:rPr>
        <w:t xml:space="preserve">12 ноября </w:t>
      </w:r>
      <w:r w:rsidR="000B2D9C" w:rsidRPr="0049329E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="00177A48" w:rsidRPr="0049329E">
        <w:rPr>
          <w:rFonts w:ascii="Times New Roman" w:eastAsia="Calibri" w:hAnsi="Times New Roman" w:cs="Times New Roman"/>
          <w:sz w:val="28"/>
          <w:szCs w:val="28"/>
        </w:rPr>
        <w:t xml:space="preserve">свой </w:t>
      </w:r>
      <w:r w:rsidR="008B6F39" w:rsidRPr="0049329E">
        <w:rPr>
          <w:rFonts w:ascii="Times New Roman" w:eastAsia="Calibri" w:hAnsi="Times New Roman" w:cs="Times New Roman"/>
          <w:sz w:val="28"/>
          <w:szCs w:val="28"/>
        </w:rPr>
        <w:t xml:space="preserve">день </w:t>
      </w:r>
      <w:r w:rsidR="00177A48" w:rsidRPr="0049329E">
        <w:rPr>
          <w:rFonts w:ascii="Times New Roman" w:eastAsia="Calibri" w:hAnsi="Times New Roman" w:cs="Times New Roman"/>
          <w:sz w:val="28"/>
          <w:szCs w:val="28"/>
        </w:rPr>
        <w:t>рождения</w:t>
      </w:r>
      <w:r w:rsidR="00D3747F">
        <w:rPr>
          <w:rFonts w:ascii="Times New Roman" w:eastAsia="Calibri" w:hAnsi="Times New Roman" w:cs="Times New Roman"/>
          <w:sz w:val="28"/>
          <w:szCs w:val="28"/>
        </w:rPr>
        <w:t xml:space="preserve"> и в 2023 году </w:t>
      </w:r>
      <w:r w:rsidR="002A386F">
        <w:rPr>
          <w:rFonts w:ascii="Times New Roman" w:eastAsia="Calibri" w:hAnsi="Times New Roman" w:cs="Times New Roman"/>
          <w:sz w:val="28"/>
          <w:szCs w:val="28"/>
        </w:rPr>
        <w:t>празднует</w:t>
      </w:r>
      <w:r w:rsidR="00D3747F">
        <w:rPr>
          <w:rFonts w:ascii="Times New Roman" w:eastAsia="Calibri" w:hAnsi="Times New Roman" w:cs="Times New Roman"/>
          <w:sz w:val="28"/>
          <w:szCs w:val="28"/>
        </w:rPr>
        <w:t xml:space="preserve"> своё 150-летие</w:t>
      </w:r>
      <w:r w:rsidR="00177A48" w:rsidRPr="004932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E2B" w:rsidRPr="0049329E" w:rsidRDefault="00D51C0B" w:rsidP="00BF6C7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329E">
        <w:rPr>
          <w:rFonts w:ascii="Times New Roman" w:eastAsia="Calibri" w:hAnsi="Times New Roman" w:cs="Times New Roman"/>
          <w:sz w:val="28"/>
          <w:szCs w:val="28"/>
        </w:rPr>
        <w:t>В</w:t>
      </w:r>
      <w:r w:rsidR="00E65465" w:rsidRPr="0049329E">
        <w:rPr>
          <w:rFonts w:ascii="Times New Roman" w:eastAsia="Calibri" w:hAnsi="Times New Roman" w:cs="Times New Roman"/>
          <w:sz w:val="28"/>
          <w:szCs w:val="28"/>
        </w:rPr>
        <w:t xml:space="preserve"> ноябр</w:t>
      </w:r>
      <w:r w:rsidRPr="0049329E">
        <w:rPr>
          <w:rFonts w:ascii="Times New Roman" w:eastAsia="Calibri" w:hAnsi="Times New Roman" w:cs="Times New Roman"/>
          <w:sz w:val="28"/>
          <w:szCs w:val="28"/>
        </w:rPr>
        <w:t>е</w:t>
      </w:r>
      <w:r w:rsidR="00E65465" w:rsidRPr="0049329E">
        <w:rPr>
          <w:rFonts w:ascii="Times New Roman" w:eastAsia="Calibri" w:hAnsi="Times New Roman" w:cs="Times New Roman"/>
          <w:sz w:val="28"/>
          <w:szCs w:val="28"/>
        </w:rPr>
        <w:t xml:space="preserve"> 2022 года открывается юбилейный год, в течение которого есть возможность </w:t>
      </w:r>
      <w:r w:rsidR="00E966B0" w:rsidRPr="0049329E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7D0F85" w:rsidRPr="0049329E">
        <w:rPr>
          <w:rFonts w:ascii="Times New Roman" w:eastAsia="Calibri" w:hAnsi="Times New Roman" w:cs="Times New Roman"/>
          <w:sz w:val="28"/>
          <w:szCs w:val="28"/>
        </w:rPr>
        <w:t>любого музыкального учреждения или музыканта</w:t>
      </w:r>
      <w:r w:rsidR="008925D3" w:rsidRPr="0049329E">
        <w:rPr>
          <w:rFonts w:ascii="Times New Roman" w:eastAsia="Calibri" w:hAnsi="Times New Roman" w:cs="Times New Roman"/>
          <w:sz w:val="28"/>
          <w:szCs w:val="28"/>
        </w:rPr>
        <w:t xml:space="preserve"> Нижегородской области (</w:t>
      </w:r>
      <w:r w:rsidR="00A947A3">
        <w:rPr>
          <w:rFonts w:ascii="Times New Roman" w:eastAsia="Calibri" w:hAnsi="Times New Roman" w:cs="Times New Roman"/>
          <w:sz w:val="28"/>
          <w:szCs w:val="28"/>
        </w:rPr>
        <w:t>а</w:t>
      </w:r>
      <w:r w:rsidR="008925D3" w:rsidRPr="0049329E">
        <w:rPr>
          <w:rFonts w:ascii="Times New Roman" w:eastAsia="Calibri" w:hAnsi="Times New Roman" w:cs="Times New Roman"/>
          <w:sz w:val="28"/>
          <w:szCs w:val="28"/>
        </w:rPr>
        <w:t xml:space="preserve"> для выпускников наших школ, училищ и консерватории</w:t>
      </w:r>
      <w:r w:rsidR="00856C7B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5D3" w:rsidRPr="0049329E">
        <w:rPr>
          <w:rFonts w:ascii="Times New Roman" w:eastAsia="Calibri" w:hAnsi="Times New Roman" w:cs="Times New Roman"/>
          <w:sz w:val="28"/>
          <w:szCs w:val="28"/>
        </w:rPr>
        <w:t>и за её пределами)</w:t>
      </w:r>
      <w:r w:rsidR="007D0F85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465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посвятить </w:t>
      </w:r>
      <w:r w:rsidR="00B74B38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музыкальные события любого масштаба </w:t>
      </w:r>
      <w:r w:rsidR="00E65465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>этой поис</w:t>
      </w:r>
      <w:r w:rsidR="007D0F85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>тин</w:t>
      </w:r>
      <w:r w:rsidR="00E65465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>е грандиозной дате</w:t>
      </w:r>
      <w:r w:rsidR="00817786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(150 лет начала музыкального образования в Нижнем Новгороде)</w:t>
      </w:r>
      <w:r w:rsidR="007D0F85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присоединиться к </w:t>
      </w:r>
      <w:r w:rsidR="0006384A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творческому </w:t>
      </w:r>
      <w:r w:rsidR="000B2D9C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марафону </w:t>
      </w:r>
      <w:r w:rsidR="007D0F85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F346A3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День </w:t>
      </w:r>
      <w:r w:rsidR="00DF6F47">
        <w:rPr>
          <w:rFonts w:ascii="Times New Roman" w:eastAsia="Calibri" w:hAnsi="Times New Roman" w:cs="Times New Roman"/>
          <w:bCs/>
          <w:iCs/>
          <w:sz w:val="28"/>
          <w:szCs w:val="28"/>
        </w:rPr>
        <w:t>музыкального образования нижегородской области»</w:t>
      </w:r>
      <w:r w:rsidR="007D0F85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>(12 ноября</w:t>
      </w:r>
      <w:proofErr w:type="gramEnd"/>
      <w:r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F85" w:rsidRPr="0049329E">
        <w:rPr>
          <w:rFonts w:ascii="Times New Roman" w:eastAsia="Calibri" w:hAnsi="Times New Roman" w:cs="Times New Roman"/>
          <w:sz w:val="28"/>
          <w:szCs w:val="28"/>
        </w:rPr>
        <w:t xml:space="preserve">и реально </w:t>
      </w:r>
      <w:r w:rsidR="001C5675" w:rsidRPr="0049329E">
        <w:rPr>
          <w:rFonts w:ascii="Times New Roman" w:eastAsia="Calibri" w:hAnsi="Times New Roman" w:cs="Times New Roman"/>
          <w:sz w:val="28"/>
          <w:szCs w:val="28"/>
        </w:rPr>
        <w:t>предстать</w:t>
      </w:r>
      <w:r w:rsidR="007D0F85" w:rsidRPr="0049329E">
        <w:rPr>
          <w:rFonts w:ascii="Times New Roman" w:eastAsia="Calibri" w:hAnsi="Times New Roman" w:cs="Times New Roman"/>
          <w:sz w:val="28"/>
          <w:szCs w:val="28"/>
        </w:rPr>
        <w:t xml:space="preserve"> частью одного масштабного, уникального для всего мира, явления</w:t>
      </w:r>
      <w:r w:rsidR="003F6FCF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3B7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</w:t>
      </w:r>
      <w:r w:rsidR="007D0F85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>системы</w:t>
      </w:r>
      <w:r w:rsidR="007D0F85" w:rsidRPr="0049329E">
        <w:rPr>
          <w:rFonts w:ascii="Times New Roman" w:eastAsia="Calibri" w:hAnsi="Times New Roman" w:cs="Times New Roman"/>
          <w:sz w:val="28"/>
          <w:szCs w:val="28"/>
        </w:rPr>
        <w:t xml:space="preserve"> музыкального професс</w:t>
      </w:r>
      <w:r w:rsidR="00F346A3" w:rsidRPr="0049329E">
        <w:rPr>
          <w:rFonts w:ascii="Times New Roman" w:eastAsia="Calibri" w:hAnsi="Times New Roman" w:cs="Times New Roman"/>
          <w:sz w:val="28"/>
          <w:szCs w:val="28"/>
        </w:rPr>
        <w:t xml:space="preserve">ионального образования в России, </w:t>
      </w:r>
      <w:proofErr w:type="gramStart"/>
      <w:r w:rsidR="00F346A3" w:rsidRPr="0049329E">
        <w:rPr>
          <w:rFonts w:ascii="Times New Roman" w:eastAsia="Calibri" w:hAnsi="Times New Roman" w:cs="Times New Roman"/>
          <w:sz w:val="28"/>
          <w:szCs w:val="28"/>
        </w:rPr>
        <w:t>включающую</w:t>
      </w:r>
      <w:proofErr w:type="gramEnd"/>
      <w:r w:rsidR="00F346A3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F346A3" w:rsidRPr="0049329E">
        <w:rPr>
          <w:rFonts w:ascii="Times New Roman" w:eastAsia="Calibri" w:hAnsi="Times New Roman" w:cs="Times New Roman"/>
          <w:sz w:val="28"/>
          <w:szCs w:val="28"/>
        </w:rPr>
        <w:t xml:space="preserve">три его ступени: </w:t>
      </w:r>
      <w:r w:rsidR="00F346A3" w:rsidRPr="00BF6C78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школа</w:t>
      </w:r>
      <w:r w:rsidR="00F346A3" w:rsidRPr="0049329E">
        <w:rPr>
          <w:rFonts w:ascii="Times New Roman" w:eastAsia="Calibri" w:hAnsi="Times New Roman" w:cs="Times New Roman"/>
          <w:sz w:val="28"/>
          <w:szCs w:val="28"/>
        </w:rPr>
        <w:t xml:space="preserve"> (музыкальная, школа искусств) – музыкальное </w:t>
      </w:r>
      <w:r w:rsidR="00F346A3" w:rsidRPr="00BF6C78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училище</w:t>
      </w:r>
      <w:r w:rsidR="00F346A3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="00F346A3" w:rsidRPr="00BF6C7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ВУЗ</w:t>
      </w:r>
      <w:r w:rsidR="00F346A3" w:rsidRPr="0049329E">
        <w:rPr>
          <w:rFonts w:ascii="Times New Roman" w:eastAsia="Calibri" w:hAnsi="Times New Roman" w:cs="Times New Roman"/>
          <w:sz w:val="28"/>
          <w:szCs w:val="28"/>
        </w:rPr>
        <w:t xml:space="preserve"> (консерватория).</w:t>
      </w:r>
      <w:r w:rsidR="00B74B38" w:rsidRPr="0049329E">
        <w:rPr>
          <w:rFonts w:ascii="Times New Roman" w:eastAsia="Calibri" w:hAnsi="Times New Roman" w:cs="Times New Roman"/>
          <w:sz w:val="28"/>
          <w:szCs w:val="28"/>
        </w:rPr>
        <w:t xml:space="preserve"> Для включения в проект достаточно прислать </w:t>
      </w:r>
      <w:r w:rsidR="00B74B38" w:rsidRPr="006433B7">
        <w:rPr>
          <w:rFonts w:ascii="Times New Roman" w:eastAsia="Calibri" w:hAnsi="Times New Roman" w:cs="Times New Roman"/>
          <w:bCs/>
          <w:iCs/>
          <w:sz w:val="28"/>
          <w:szCs w:val="28"/>
        </w:rPr>
        <w:t>афишу</w:t>
      </w:r>
      <w:r w:rsidR="006433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74B38" w:rsidRPr="0049329E">
        <w:rPr>
          <w:rFonts w:ascii="Times New Roman" w:eastAsia="Calibri" w:hAnsi="Times New Roman" w:cs="Times New Roman"/>
          <w:sz w:val="28"/>
          <w:szCs w:val="28"/>
        </w:rPr>
        <w:t xml:space="preserve">с посвящением этой дате на электронный адрес </w:t>
      </w:r>
      <w:hyperlink r:id="rId7" w:history="1">
        <w:r w:rsidR="005D301D" w:rsidRPr="0049329E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piano</w:t>
        </w:r>
        <w:r w:rsidR="005D301D" w:rsidRPr="0049329E">
          <w:rPr>
            <w:rStyle w:val="a8"/>
            <w:rFonts w:ascii="Times New Roman" w:eastAsia="Calibri" w:hAnsi="Times New Roman" w:cs="Times New Roman"/>
            <w:sz w:val="28"/>
            <w:szCs w:val="28"/>
          </w:rPr>
          <w:t>@</w:t>
        </w:r>
        <w:proofErr w:type="spellStart"/>
        <w:r w:rsidR="005D301D" w:rsidRPr="0049329E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nnumc</w:t>
        </w:r>
        <w:proofErr w:type="spellEnd"/>
        <w:r w:rsidR="005D301D" w:rsidRPr="0049329E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D301D" w:rsidRPr="0049329E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10138" w:rsidRPr="0049329E">
        <w:rPr>
          <w:rFonts w:ascii="Times New Roman" w:hAnsi="Times New Roman" w:cs="Times New Roman"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sz w:val="28"/>
          <w:szCs w:val="28"/>
        </w:rPr>
        <w:t>с соответствующей надписью или логотипом</w:t>
      </w:r>
      <w:r w:rsidR="005D301D" w:rsidRPr="0049329E">
        <w:rPr>
          <w:rFonts w:ascii="Times New Roman" w:eastAsia="Calibri" w:hAnsi="Times New Roman" w:cs="Times New Roman"/>
          <w:sz w:val="28"/>
          <w:szCs w:val="28"/>
        </w:rPr>
        <w:t xml:space="preserve"> (логотип в конце </w:t>
      </w:r>
      <w:r w:rsidR="005D301D" w:rsidRPr="0049329E">
        <w:rPr>
          <w:rFonts w:ascii="Times New Roman" w:eastAsia="Calibri" w:hAnsi="Times New Roman" w:cs="Times New Roman"/>
          <w:sz w:val="28"/>
          <w:szCs w:val="28"/>
        </w:rPr>
        <w:lastRenderedPageBreak/>
        <w:t>этого документа)</w:t>
      </w:r>
      <w:r w:rsidRPr="0049329E">
        <w:rPr>
          <w:rFonts w:ascii="Times New Roman" w:eastAsia="Calibri" w:hAnsi="Times New Roman" w:cs="Times New Roman"/>
          <w:sz w:val="28"/>
          <w:szCs w:val="28"/>
        </w:rPr>
        <w:t>,</w:t>
      </w:r>
      <w:r w:rsidR="00DD2DB7" w:rsidRPr="0049329E">
        <w:rPr>
          <w:rFonts w:ascii="Times New Roman" w:eastAsia="Calibri" w:hAnsi="Times New Roman" w:cs="Times New Roman"/>
          <w:sz w:val="28"/>
          <w:szCs w:val="28"/>
        </w:rPr>
        <w:t xml:space="preserve">  начиная с  октября 2022 года на все время действия проекта до конца 2023 года, количество афиш от одного участника</w:t>
      </w:r>
      <w:r w:rsidR="008C6D3A" w:rsidRPr="0049329E">
        <w:rPr>
          <w:rFonts w:ascii="Times New Roman" w:eastAsia="Calibri" w:hAnsi="Times New Roman" w:cs="Times New Roman"/>
          <w:sz w:val="28"/>
          <w:szCs w:val="28"/>
        </w:rPr>
        <w:t xml:space="preserve"> (учреждения)</w:t>
      </w:r>
      <w:r w:rsidR="00DD2DB7" w:rsidRPr="0049329E">
        <w:rPr>
          <w:rFonts w:ascii="Times New Roman" w:eastAsia="Calibri" w:hAnsi="Times New Roman" w:cs="Times New Roman"/>
          <w:sz w:val="28"/>
          <w:szCs w:val="28"/>
        </w:rPr>
        <w:t xml:space="preserve"> не ограничено.</w:t>
      </w:r>
    </w:p>
    <w:p w:rsidR="00856C7B" w:rsidRPr="0049329E" w:rsidRDefault="00095120" w:rsidP="0049329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Цель данного проекта</w:t>
      </w:r>
      <w:r w:rsidR="0049329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: </w:t>
      </w:r>
      <w:r w:rsidR="0049329E" w:rsidRPr="0049329E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547F5A" w:rsidRPr="0049329E">
        <w:rPr>
          <w:rFonts w:ascii="Times New Roman" w:eastAsia="Calibri" w:hAnsi="Times New Roman" w:cs="Times New Roman"/>
          <w:iCs/>
          <w:sz w:val="28"/>
          <w:szCs w:val="28"/>
        </w:rPr>
        <w:t>охранение культурного кода</w:t>
      </w:r>
      <w:r w:rsidR="00547F5A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Нижегородского региона,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консолидация творческого потенциала музыкантов региона в рамках профессионального сообщества и музыкальной педагогики, поддержка интереса к истории и развитию музыкального образования, сохранение памяти о музыканте-подвижнике, профессионале, педагоге Василии Юльевиче </w:t>
      </w:r>
      <w:proofErr w:type="spellStart"/>
      <w:r w:rsidRPr="0049329E">
        <w:rPr>
          <w:rFonts w:ascii="Times New Roman" w:eastAsia="Calibri" w:hAnsi="Times New Roman" w:cs="Times New Roman"/>
          <w:bCs/>
          <w:sz w:val="28"/>
          <w:szCs w:val="28"/>
        </w:rPr>
        <w:t>Виллуане</w:t>
      </w:r>
      <w:proofErr w:type="spellEnd"/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– основоположнике музыкального профессионального образования в Нижнем Новгороде</w:t>
      </w:r>
      <w:r w:rsidR="00547F5A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При поддержке музыкальной общественности – </w:t>
      </w:r>
      <w:r w:rsidRPr="0049329E">
        <w:rPr>
          <w:rFonts w:ascii="Times New Roman" w:eastAsia="Calibri" w:hAnsi="Times New Roman" w:cs="Times New Roman"/>
          <w:iCs/>
          <w:sz w:val="28"/>
          <w:szCs w:val="28"/>
        </w:rPr>
        <w:t xml:space="preserve">провозглашение </w:t>
      </w:r>
      <w:r w:rsidR="00B13FFD">
        <w:rPr>
          <w:rFonts w:ascii="Times New Roman" w:eastAsia="Calibri" w:hAnsi="Times New Roman" w:cs="Times New Roman"/>
          <w:iCs/>
          <w:sz w:val="28"/>
          <w:szCs w:val="28"/>
        </w:rPr>
        <w:t xml:space="preserve">12 ноября </w:t>
      </w:r>
      <w:r w:rsidRPr="0049329E">
        <w:rPr>
          <w:rFonts w:ascii="Times New Roman" w:eastAsia="Calibri" w:hAnsi="Times New Roman" w:cs="Times New Roman"/>
          <w:iCs/>
          <w:sz w:val="28"/>
          <w:szCs w:val="28"/>
        </w:rPr>
        <w:t>Дн</w:t>
      </w:r>
      <w:r w:rsidR="00B13FFD">
        <w:rPr>
          <w:rFonts w:ascii="Times New Roman" w:eastAsia="Calibri" w:hAnsi="Times New Roman" w:cs="Times New Roman"/>
          <w:iCs/>
          <w:sz w:val="28"/>
          <w:szCs w:val="28"/>
        </w:rPr>
        <w:t>ём</w:t>
      </w:r>
      <w:r w:rsidRPr="0049329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13FFD">
        <w:rPr>
          <w:rFonts w:ascii="Times New Roman" w:eastAsia="Calibri" w:hAnsi="Times New Roman" w:cs="Times New Roman"/>
          <w:iCs/>
          <w:sz w:val="28"/>
          <w:szCs w:val="28"/>
        </w:rPr>
        <w:t>музыкального образования</w:t>
      </w:r>
      <w:r w:rsidRPr="0049329E">
        <w:rPr>
          <w:rFonts w:ascii="Times New Roman" w:eastAsia="Calibri" w:hAnsi="Times New Roman" w:cs="Times New Roman"/>
          <w:iCs/>
          <w:sz w:val="28"/>
          <w:szCs w:val="28"/>
        </w:rPr>
        <w:t xml:space="preserve"> Нижегородской области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на региональном уровне по итогам </w:t>
      </w:r>
      <w:r w:rsidR="00547F5A" w:rsidRPr="0049329E">
        <w:rPr>
          <w:rFonts w:ascii="Times New Roman" w:eastAsia="Calibri" w:hAnsi="Times New Roman" w:cs="Times New Roman"/>
          <w:bCs/>
          <w:sz w:val="28"/>
          <w:szCs w:val="28"/>
        </w:rPr>
        <w:t>творческого марафона.</w:t>
      </w:r>
    </w:p>
    <w:p w:rsidR="00464DC9" w:rsidRPr="0049329E" w:rsidRDefault="00464DC9" w:rsidP="0049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18291533"/>
      <w:r w:rsidRPr="0049329E">
        <w:rPr>
          <w:rFonts w:ascii="Times New Roman" w:eastAsia="Calibri" w:hAnsi="Times New Roman" w:cs="Times New Roman"/>
          <w:b/>
          <w:sz w:val="28"/>
          <w:szCs w:val="28"/>
        </w:rPr>
        <w:t>Партнеры проекта:</w:t>
      </w:r>
    </w:p>
    <w:p w:rsidR="00C046CF" w:rsidRDefault="00464DC9" w:rsidP="00530F82">
      <w:pPr>
        <w:pStyle w:val="a3"/>
        <w:numPr>
          <w:ilvl w:val="0"/>
          <w:numId w:val="5"/>
        </w:numPr>
        <w:spacing w:after="0" w:line="228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CF">
        <w:rPr>
          <w:rFonts w:ascii="Times New Roman" w:eastAsia="Calibri" w:hAnsi="Times New Roman" w:cs="Times New Roman"/>
          <w:sz w:val="28"/>
          <w:szCs w:val="28"/>
        </w:rPr>
        <w:t>Министерство культуры Нижегородской области</w:t>
      </w:r>
    </w:p>
    <w:p w:rsidR="00C046CF" w:rsidRDefault="00464DC9" w:rsidP="00530F82">
      <w:pPr>
        <w:pStyle w:val="a3"/>
        <w:numPr>
          <w:ilvl w:val="0"/>
          <w:numId w:val="5"/>
        </w:numPr>
        <w:spacing w:after="0" w:line="228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CF"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 w:rsidRPr="00C046CF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046CF">
        <w:rPr>
          <w:rFonts w:ascii="Times New Roman" w:eastAsia="Calibri" w:hAnsi="Times New Roman" w:cs="Times New Roman"/>
          <w:sz w:val="28"/>
          <w:szCs w:val="28"/>
        </w:rPr>
        <w:t xml:space="preserve"> «Нижегородская государственная консерватория </w:t>
      </w:r>
      <w:r w:rsidR="0071028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046CF">
        <w:rPr>
          <w:rFonts w:ascii="Times New Roman" w:eastAsia="Calibri" w:hAnsi="Times New Roman" w:cs="Times New Roman"/>
          <w:sz w:val="28"/>
          <w:szCs w:val="28"/>
        </w:rPr>
        <w:t>им. М.И. Глинки»</w:t>
      </w:r>
      <w:r w:rsidR="00095120" w:rsidRPr="00C046CF">
        <w:rPr>
          <w:rFonts w:ascii="Times New Roman" w:eastAsia="Calibri" w:hAnsi="Times New Roman" w:cs="Times New Roman"/>
          <w:sz w:val="28"/>
          <w:szCs w:val="28"/>
        </w:rPr>
        <w:t xml:space="preserve"> (далее – ННГК им. М.И. Глинки)</w:t>
      </w:r>
    </w:p>
    <w:p w:rsidR="00C046CF" w:rsidRDefault="00464DC9" w:rsidP="00530F82">
      <w:pPr>
        <w:pStyle w:val="a3"/>
        <w:numPr>
          <w:ilvl w:val="0"/>
          <w:numId w:val="5"/>
        </w:numPr>
        <w:spacing w:after="0" w:line="228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CF">
        <w:rPr>
          <w:rFonts w:ascii="Times New Roman" w:eastAsia="Calibri" w:hAnsi="Times New Roman" w:cs="Times New Roman"/>
          <w:sz w:val="28"/>
          <w:szCs w:val="28"/>
        </w:rPr>
        <w:t xml:space="preserve">Ассоциация выпускников </w:t>
      </w:r>
      <w:r w:rsidR="00095120" w:rsidRPr="00C046CF">
        <w:rPr>
          <w:rFonts w:ascii="Times New Roman" w:eastAsia="Calibri" w:hAnsi="Times New Roman" w:cs="Times New Roman"/>
          <w:sz w:val="28"/>
          <w:szCs w:val="28"/>
        </w:rPr>
        <w:t>ННГК им. М.И. Глинки</w:t>
      </w:r>
    </w:p>
    <w:p w:rsidR="00C046CF" w:rsidRDefault="00464DC9" w:rsidP="00530F82">
      <w:pPr>
        <w:pStyle w:val="a3"/>
        <w:numPr>
          <w:ilvl w:val="0"/>
          <w:numId w:val="5"/>
        </w:numPr>
        <w:spacing w:after="0" w:line="228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CF"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 w:rsidRPr="00C046CF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046CF">
        <w:rPr>
          <w:rFonts w:ascii="Times New Roman" w:eastAsia="Calibri" w:hAnsi="Times New Roman" w:cs="Times New Roman"/>
          <w:sz w:val="28"/>
          <w:szCs w:val="28"/>
        </w:rPr>
        <w:t xml:space="preserve"> «Московская государственная консерватория </w:t>
      </w:r>
      <w:r w:rsidR="007C49EF">
        <w:rPr>
          <w:rFonts w:ascii="Times New Roman" w:eastAsia="Calibri" w:hAnsi="Times New Roman" w:cs="Times New Roman"/>
          <w:sz w:val="28"/>
          <w:szCs w:val="28"/>
        </w:rPr>
        <w:br/>
      </w:r>
      <w:r w:rsidRPr="00C046CF">
        <w:rPr>
          <w:rFonts w:ascii="Times New Roman" w:eastAsia="Calibri" w:hAnsi="Times New Roman" w:cs="Times New Roman"/>
          <w:sz w:val="28"/>
          <w:szCs w:val="28"/>
        </w:rPr>
        <w:t>им</w:t>
      </w:r>
      <w:r w:rsidR="00BF6C78">
        <w:rPr>
          <w:rFonts w:ascii="Times New Roman" w:eastAsia="Calibri" w:hAnsi="Times New Roman" w:cs="Times New Roman"/>
          <w:sz w:val="28"/>
          <w:szCs w:val="28"/>
        </w:rPr>
        <w:t>ени</w:t>
      </w:r>
      <w:r w:rsidRPr="00C046CF">
        <w:rPr>
          <w:rFonts w:ascii="Times New Roman" w:eastAsia="Calibri" w:hAnsi="Times New Roman" w:cs="Times New Roman"/>
          <w:sz w:val="28"/>
          <w:szCs w:val="28"/>
        </w:rPr>
        <w:t xml:space="preserve"> П.И. Чайковского»</w:t>
      </w:r>
      <w:r w:rsidR="00095120" w:rsidRPr="00C046CF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710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280" w:rsidRPr="00C046C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7102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5120" w:rsidRPr="00C046CF">
        <w:rPr>
          <w:rFonts w:ascii="Times New Roman" w:eastAsia="Calibri" w:hAnsi="Times New Roman" w:cs="Times New Roman"/>
          <w:sz w:val="28"/>
          <w:szCs w:val="28"/>
        </w:rPr>
        <w:t>МГК им. П.И. Чайковского)</w:t>
      </w:r>
    </w:p>
    <w:p w:rsidR="00C046CF" w:rsidRPr="00C046CF" w:rsidRDefault="000909FC" w:rsidP="00530F82">
      <w:pPr>
        <w:pStyle w:val="a3"/>
        <w:numPr>
          <w:ilvl w:val="0"/>
          <w:numId w:val="5"/>
        </w:numPr>
        <w:spacing w:after="0" w:line="228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CF">
        <w:rPr>
          <w:rFonts w:ascii="Times New Roman" w:eastAsia="Calibri" w:hAnsi="Times New Roman" w:cs="Times New Roman"/>
          <w:sz w:val="28"/>
          <w:szCs w:val="28"/>
        </w:rPr>
        <w:t>ГБУ ДПО НО «</w:t>
      </w:r>
      <w:r w:rsidR="00464DC9" w:rsidRPr="00C046CF">
        <w:rPr>
          <w:rFonts w:ascii="Times New Roman" w:eastAsia="Calibri" w:hAnsi="Times New Roman" w:cs="Times New Roman"/>
          <w:bCs/>
          <w:sz w:val="28"/>
          <w:szCs w:val="28"/>
        </w:rPr>
        <w:t>Учебно-методический центр художественного образования</w:t>
      </w:r>
      <w:r w:rsidRPr="00C046C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95120" w:rsidRPr="00C046CF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ГБУ </w:t>
      </w:r>
      <w:proofErr w:type="gramStart"/>
      <w:r w:rsidR="00095120" w:rsidRPr="00C046CF">
        <w:rPr>
          <w:rFonts w:ascii="Times New Roman" w:eastAsia="Calibri" w:hAnsi="Times New Roman" w:cs="Times New Roman"/>
          <w:bCs/>
          <w:sz w:val="28"/>
          <w:szCs w:val="28"/>
        </w:rPr>
        <w:t>ДПО</w:t>
      </w:r>
      <w:proofErr w:type="gramEnd"/>
      <w:r w:rsidR="00095120" w:rsidRPr="00C046CF">
        <w:rPr>
          <w:rFonts w:ascii="Times New Roman" w:eastAsia="Calibri" w:hAnsi="Times New Roman" w:cs="Times New Roman"/>
          <w:bCs/>
          <w:sz w:val="28"/>
          <w:szCs w:val="28"/>
        </w:rPr>
        <w:t xml:space="preserve"> НО УМЦ)</w:t>
      </w:r>
    </w:p>
    <w:p w:rsidR="00C046CF" w:rsidRDefault="00464DC9" w:rsidP="00530F82">
      <w:pPr>
        <w:pStyle w:val="a3"/>
        <w:numPr>
          <w:ilvl w:val="0"/>
          <w:numId w:val="5"/>
        </w:numPr>
        <w:spacing w:after="0" w:line="228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CF">
        <w:rPr>
          <w:rFonts w:ascii="Times New Roman" w:eastAsia="Calibri" w:hAnsi="Times New Roman" w:cs="Times New Roman"/>
          <w:sz w:val="28"/>
          <w:szCs w:val="28"/>
        </w:rPr>
        <w:t>Департамент культуры города Нижнего Новгорода</w:t>
      </w:r>
    </w:p>
    <w:p w:rsidR="00C046CF" w:rsidRPr="00C046CF" w:rsidRDefault="00464DC9" w:rsidP="00530F82">
      <w:pPr>
        <w:pStyle w:val="a3"/>
        <w:numPr>
          <w:ilvl w:val="0"/>
          <w:numId w:val="5"/>
        </w:numPr>
        <w:spacing w:after="0" w:line="228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Филиал ВГТРК ГТРК «Нижний Новгород»</w:t>
      </w:r>
    </w:p>
    <w:p w:rsidR="00C046CF" w:rsidRPr="00C046CF" w:rsidRDefault="000909FC" w:rsidP="00530F82">
      <w:pPr>
        <w:pStyle w:val="a3"/>
        <w:numPr>
          <w:ilvl w:val="0"/>
          <w:numId w:val="5"/>
        </w:numPr>
        <w:spacing w:after="0" w:line="228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CF">
        <w:rPr>
          <w:rFonts w:ascii="Times New Roman" w:eastAsia="Calibri" w:hAnsi="Times New Roman" w:cs="Times New Roman"/>
          <w:sz w:val="28"/>
          <w:szCs w:val="28"/>
        </w:rPr>
        <w:t>ГБПОУ «</w:t>
      </w:r>
      <w:r w:rsidR="00464DC9" w:rsidRPr="00C046CF">
        <w:rPr>
          <w:rFonts w:ascii="Times New Roman" w:eastAsia="Calibri" w:hAnsi="Times New Roman" w:cs="Times New Roman"/>
          <w:sz w:val="28"/>
          <w:szCs w:val="28"/>
        </w:rPr>
        <w:t xml:space="preserve">Нижегородское музыкальное училище (колледж) </w:t>
      </w:r>
      <w:r w:rsidR="007C49EF">
        <w:rPr>
          <w:rFonts w:ascii="Times New Roman" w:eastAsia="Calibri" w:hAnsi="Times New Roman" w:cs="Times New Roman"/>
          <w:sz w:val="28"/>
          <w:szCs w:val="28"/>
        </w:rPr>
        <w:br/>
      </w:r>
      <w:r w:rsidR="00464DC9" w:rsidRPr="00C046CF">
        <w:rPr>
          <w:rFonts w:ascii="Times New Roman" w:eastAsia="Calibri" w:hAnsi="Times New Roman" w:cs="Times New Roman"/>
          <w:sz w:val="28"/>
          <w:szCs w:val="28"/>
        </w:rPr>
        <w:t>им</w:t>
      </w:r>
      <w:r w:rsidR="007C49EF">
        <w:rPr>
          <w:rFonts w:ascii="Times New Roman" w:eastAsia="Calibri" w:hAnsi="Times New Roman" w:cs="Times New Roman"/>
          <w:sz w:val="28"/>
          <w:szCs w:val="28"/>
        </w:rPr>
        <w:t>ени</w:t>
      </w:r>
      <w:r w:rsidR="00464DC9" w:rsidRPr="00C046CF">
        <w:rPr>
          <w:rFonts w:ascii="Times New Roman" w:eastAsia="Calibri" w:hAnsi="Times New Roman" w:cs="Times New Roman"/>
          <w:sz w:val="28"/>
          <w:szCs w:val="28"/>
        </w:rPr>
        <w:t xml:space="preserve"> М.А. </w:t>
      </w:r>
      <w:proofErr w:type="spellStart"/>
      <w:r w:rsidR="00464DC9" w:rsidRPr="00C046CF">
        <w:rPr>
          <w:rFonts w:ascii="Times New Roman" w:eastAsia="Calibri" w:hAnsi="Times New Roman" w:cs="Times New Roman"/>
          <w:sz w:val="28"/>
          <w:szCs w:val="28"/>
        </w:rPr>
        <w:t>Балакирева</w:t>
      </w:r>
      <w:proofErr w:type="spellEnd"/>
      <w:r w:rsidRPr="00C046CF">
        <w:rPr>
          <w:rFonts w:ascii="Times New Roman" w:eastAsia="Calibri" w:hAnsi="Times New Roman" w:cs="Times New Roman"/>
          <w:sz w:val="28"/>
          <w:szCs w:val="28"/>
        </w:rPr>
        <w:t>»</w:t>
      </w:r>
      <w:r w:rsidR="00464DC9" w:rsidRPr="00C04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120" w:rsidRPr="00C046CF">
        <w:rPr>
          <w:rFonts w:ascii="Times New Roman" w:eastAsia="Calibri" w:hAnsi="Times New Roman" w:cs="Times New Roman"/>
          <w:sz w:val="28"/>
          <w:szCs w:val="28"/>
        </w:rPr>
        <w:t>(далее – НМУ</w:t>
      </w:r>
      <w:r w:rsidR="00BF6C78">
        <w:rPr>
          <w:rFonts w:ascii="Times New Roman" w:eastAsia="Calibri" w:hAnsi="Times New Roman" w:cs="Times New Roman"/>
          <w:sz w:val="28"/>
          <w:szCs w:val="28"/>
        </w:rPr>
        <w:t>),</w:t>
      </w:r>
      <w:r w:rsidR="00095120" w:rsidRPr="00C04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DC9" w:rsidRPr="00C046CF">
        <w:rPr>
          <w:rFonts w:ascii="Times New Roman" w:eastAsia="Calibri" w:hAnsi="Times New Roman" w:cs="Times New Roman"/>
          <w:i/>
          <w:sz w:val="28"/>
          <w:szCs w:val="28"/>
        </w:rPr>
        <w:t>по согласованию</w:t>
      </w:r>
    </w:p>
    <w:p w:rsidR="00464DC9" w:rsidRDefault="00464DC9" w:rsidP="00530F82">
      <w:pPr>
        <w:pStyle w:val="a3"/>
        <w:numPr>
          <w:ilvl w:val="0"/>
          <w:numId w:val="5"/>
        </w:numPr>
        <w:spacing w:after="0" w:line="228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CF">
        <w:rPr>
          <w:rFonts w:ascii="Times New Roman" w:eastAsia="Calibri" w:hAnsi="Times New Roman" w:cs="Times New Roman"/>
          <w:sz w:val="28"/>
          <w:szCs w:val="28"/>
        </w:rPr>
        <w:t>Некоммерческая организация «Сад музыки»</w:t>
      </w:r>
    </w:p>
    <w:p w:rsidR="00BF6C78" w:rsidRDefault="00BF6C78" w:rsidP="0071028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F82" w:rsidRDefault="00710280" w:rsidP="00530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культуры Нижегородской области, Министр культуры </w:t>
      </w:r>
      <w:r w:rsidRPr="00530F82">
        <w:rPr>
          <w:rFonts w:ascii="Times New Roman" w:eastAsia="Calibri" w:hAnsi="Times New Roman" w:cs="Times New Roman"/>
          <w:b/>
          <w:sz w:val="28"/>
          <w:szCs w:val="28"/>
        </w:rPr>
        <w:t xml:space="preserve">Н.Е. Суханова </w:t>
      </w:r>
      <w:r w:rsidRPr="00530F82">
        <w:rPr>
          <w:rFonts w:ascii="Times New Roman" w:eastAsia="Calibri" w:hAnsi="Times New Roman" w:cs="Times New Roman"/>
          <w:sz w:val="28"/>
          <w:szCs w:val="28"/>
        </w:rPr>
        <w:t>(по согласованию).</w:t>
      </w:r>
      <w:r w:rsidR="00530F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0F82" w:rsidRPr="00530F82" w:rsidRDefault="00530F82" w:rsidP="00530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F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государственную политику в области управления образованием в сфере культуры и искусства на территории Нижегородской области. Оказывает поддержку образовательным организациям Нижегородской области. Определяет цели и приоритеты в развитии образования и науки (в сфере культуры и искусства) на территории Нижегородской области. Содействует удовлетворению потребностей образовательных организаций в части оснащения музыкальными инструментами и оборудованием и проведения капитального ремонта в рамках реализации государственных и региональных программ.</w:t>
      </w:r>
    </w:p>
    <w:p w:rsidR="00710280" w:rsidRPr="00F70FE7" w:rsidRDefault="00710280" w:rsidP="00530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«Нижегородская государственная консерватория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им. М.И. Глинки» (ННГК им. М.И. Глинки), ректор - профессор </w:t>
      </w:r>
      <w:r w:rsidR="00A947A3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Ю.Е. Гуревич, президент - профессор, народный артист РФ </w:t>
      </w:r>
      <w:r w:rsidR="00A947A3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Э.Б. </w:t>
      </w:r>
      <w:proofErr w:type="spellStart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Фертельмейстер</w:t>
      </w:r>
      <w:proofErr w:type="spellEnd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10280" w:rsidRPr="0049329E" w:rsidRDefault="00710280" w:rsidP="00710280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Один из ведущих музыкальных ВУЗов и </w:t>
      </w:r>
      <w:r w:rsidRPr="004932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центров музыкальной культуры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России, год основания 1946, </w:t>
      </w:r>
      <w:r w:rsidRPr="004932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крупнейший центр музыкальной культуры Приволжского федерального округа, образовательные программы реализуются по уровням бакалавриата, специалитета, магистратуры, аспирантуры и ассистентуры-стажировки по самым разным направлениям и инструментам, включая фортепиано, все  инструменты симфонического оркестра,  народные </w:t>
      </w:r>
      <w:r w:rsidRPr="004932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инструменты, вокала (академического и народного), исторические инструменты, музыковедение, композиция, музыкальный театр, музыкальная журналистика, звукорежиссура, хоровое и дирижирование оркестром, научные исследования.</w:t>
      </w:r>
    </w:p>
    <w:p w:rsidR="00710280" w:rsidRPr="00F70FE7" w:rsidRDefault="00710280" w:rsidP="00B1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Ассоциация выпускников ННГК им. М.И. Глинки, </w:t>
      </w:r>
      <w:r w:rsidR="00B13FFD">
        <w:rPr>
          <w:rFonts w:ascii="Times New Roman" w:eastAsia="Calibri" w:hAnsi="Times New Roman" w:cs="Times New Roman"/>
          <w:b/>
          <w:sz w:val="28"/>
          <w:szCs w:val="28"/>
        </w:rPr>
        <w:t xml:space="preserve">президент народный артист РФ Э.Б. </w:t>
      </w:r>
      <w:proofErr w:type="spellStart"/>
      <w:r w:rsidR="00B13FFD">
        <w:rPr>
          <w:rFonts w:ascii="Times New Roman" w:eastAsia="Calibri" w:hAnsi="Times New Roman" w:cs="Times New Roman"/>
          <w:b/>
          <w:sz w:val="28"/>
          <w:szCs w:val="28"/>
        </w:rPr>
        <w:t>Фертельмейстер</w:t>
      </w:r>
      <w:proofErr w:type="spellEnd"/>
      <w:r w:rsidR="00B13FF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исполнительный директор - М.Ю. </w:t>
      </w:r>
      <w:proofErr w:type="spellStart"/>
      <w:r w:rsidRPr="0049329E">
        <w:rPr>
          <w:rFonts w:ascii="Times New Roman" w:eastAsia="Calibri" w:hAnsi="Times New Roman" w:cs="Times New Roman"/>
          <w:b/>
          <w:sz w:val="28"/>
          <w:szCs w:val="28"/>
        </w:rPr>
        <w:t>Одиноков</w:t>
      </w:r>
      <w:proofErr w:type="spellEnd"/>
      <w:r w:rsidRPr="0049329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13F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sz w:val="28"/>
          <w:szCs w:val="28"/>
        </w:rPr>
        <w:t>Некоммерческая организация, объединяющая усилия своих выпускников для укрепления статуса Нижегородской консерватории в качестве одного из ведущих музыкальных ВУЗов России, основана 24 августа 2016 года, активно работает с грантами, поддерживает значимые творческие и благотворительные проекты и т.д.</w:t>
      </w:r>
    </w:p>
    <w:p w:rsidR="00BF6C78" w:rsidRPr="0049329E" w:rsidRDefault="00BF6C78" w:rsidP="00BF6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«Московская государственная консерватория имени П.И. Чайковского»   (МГК им. П.И. Чайковского) –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в лице профессора, заслуженной артистки России Е.П. Савельевой (возглавляет научно-методический центр подготовки творческо-исполнительских и научно-педагогических кадров высшей квалификации при МГК им. П.И. Чайковского). МГК основана  в 1866 году знаменитым русским пианистом Николаем Рубинштейном, была и остается главным музыкальным ВУЗом России, неразрывно связана с именем гениального русского композитора П.И.Чайковского, высоко несет миссию значимости русского искусства в мире.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br/>
        <w:t>Одним из многочисленных е</w:t>
      </w:r>
      <w:r w:rsidR="00D3747F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выпускников является Василий Юльевич </w:t>
      </w:r>
      <w:proofErr w:type="spellStart"/>
      <w:r w:rsidRPr="0049329E">
        <w:rPr>
          <w:rFonts w:ascii="Times New Roman" w:eastAsia="Calibri" w:hAnsi="Times New Roman" w:cs="Times New Roman"/>
          <w:bCs/>
          <w:sz w:val="28"/>
          <w:szCs w:val="28"/>
        </w:rPr>
        <w:t>Виллуан</w:t>
      </w:r>
      <w:proofErr w:type="spellEnd"/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 (1873 год).</w:t>
      </w:r>
      <w:r w:rsidR="007C49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ННГК им. М.Глинки по праву считается продолжателем лучших музыкальных профессиональных традиций, основанных Московской консерваторией.</w:t>
      </w:r>
    </w:p>
    <w:p w:rsidR="00710280" w:rsidRPr="0049329E" w:rsidRDefault="00710280" w:rsidP="00B1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 (ГБУ </w:t>
      </w:r>
      <w:proofErr w:type="gramStart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ДПО</w:t>
      </w:r>
      <w:proofErr w:type="gramEnd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НО УМЦ), директор - В.В.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Смирнов.</w:t>
      </w:r>
      <w:r w:rsidR="00B13F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Целями деятельности учреждения являются:</w:t>
      </w:r>
    </w:p>
    <w:p w:rsidR="00710280" w:rsidRPr="00F70FE7" w:rsidRDefault="00710280" w:rsidP="00530F82">
      <w:pPr>
        <w:spacing w:after="0" w:line="228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дополнительных профессиональных образовательных программ, координация работы образовательных учреждений в сфере культуры и искусства, методическое и информационное обеспечение учебного процесса в образовательных организациях сферы культуры и искусства, разработка инновационных программ и проектов, организация работы по аттестации педагогических работников государственных и муниципальных образовательных учреждений сферы культуры и искусства, проведение мероприятий по поддержке и развитию одарённых детей и молодёжи, массовых форм детского и юношеского творчества, организация  работы по сохранению и развитию творческого потенциала педагогических работников, участие в разработке нормативных и методических документов, регламентирующих деятельность образовательных учреждений сферы культуры и искусства Нижегородской области. </w:t>
      </w:r>
    </w:p>
    <w:p w:rsidR="00530F82" w:rsidRPr="00530F82" w:rsidRDefault="00710280" w:rsidP="00B13FF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329E">
        <w:rPr>
          <w:rFonts w:ascii="Times New Roman" w:eastAsia="Calibri" w:hAnsi="Times New Roman" w:cs="Times New Roman"/>
          <w:b/>
          <w:sz w:val="28"/>
          <w:szCs w:val="28"/>
        </w:rPr>
        <w:t>Департамент культуры администрации города Нижнего Новгорода, Директор С.В. Гуляева.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FFD">
        <w:rPr>
          <w:rFonts w:ascii="Times New Roman" w:eastAsia="Calibri" w:hAnsi="Times New Roman" w:cs="Times New Roman"/>
          <w:sz w:val="28"/>
          <w:szCs w:val="28"/>
        </w:rPr>
        <w:t xml:space="preserve"> Департамент с</w:t>
      </w:r>
      <w:r w:rsidR="00530F82" w:rsidRPr="00530F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оздает условия для организации дополнительного образования детям (музыкальные, художественные, хоровые школы и школы искусств города Нижнего Новгорода). Осуществляет функции и полномочия учредителя муниципальных образовательных учреждений дополнительного образования детей: музыкальных, художественных, хоровых школ и школ искусств. Совместно с министерством культуры Нижегородской области содействует удовлетворению потребностей образовательных </w:t>
      </w:r>
      <w:r w:rsidR="00530F82" w:rsidRPr="00530F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организаций в части оснащения музыкальными инструментами и оборудованием и проведения капитального ремонта в рамках реализации государственных и региональных программ.</w:t>
      </w:r>
    </w:p>
    <w:p w:rsidR="00710280" w:rsidRPr="0049329E" w:rsidRDefault="00710280" w:rsidP="00530F8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Филиал </w:t>
      </w:r>
      <w:r w:rsidRPr="00D657E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Всероссийск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ой</w:t>
      </w:r>
      <w:r w:rsidRPr="00D657E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ой</w:t>
      </w:r>
      <w:r w:rsidRPr="00D657E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телевизионн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ой</w:t>
      </w:r>
      <w:r w:rsidRPr="00D657E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и радиовещательн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ой</w:t>
      </w:r>
      <w:r w:rsidRPr="00D657E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компани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и Государственная телевизионная и радиовещательная компания «Нижний Новгород» (ВГТРК ГТРК «Нижний Новгород»</w:t>
      </w:r>
      <w:r w:rsidRPr="00D657E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, директор </w:t>
      </w:r>
      <w:r w:rsidRPr="00D657E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Н.М. Зеленый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Pr="00C86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Информационный партнёр проекта  </w:t>
      </w:r>
      <w:r w:rsidRPr="00C86C0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с созданием цикла информационных материалов</w:t>
      </w:r>
      <w:r w:rsidRPr="0049329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4932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(телеканалы «Россия 1», «Россия 24», «Нижний Новгород 24», радиостанции и интернет-ресурсы)</w:t>
      </w:r>
      <w:r w:rsidRPr="0049329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D65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наиболее значимым событиям проекта, на основе своевременно предоставленных </w:t>
      </w:r>
      <w:r w:rsidRPr="00D657E5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пресс-релизов.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филиалом ВГТРК и преемником Горьковского телевидения, которому 29 сентября 2022 года исполнилось 65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лет,</w:t>
      </w:r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и Нижегородского радио, которому 27 декабря 2022 года исполнится 98 лет. Нижегородское государственное радио является первым региональным радио России. ВГТРК - </w:t>
      </w:r>
      <w:proofErr w:type="spellStart"/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отраслеобразующий</w:t>
      </w:r>
      <w:proofErr w:type="spellEnd"/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медиа-холдинг страны и является основным источником информации и культурного контекста на русском языке, безусловным лидером по производству аудиовизуального контента на русском языке в мире.</w:t>
      </w:r>
      <w:r w:rsidR="002F1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Богатые традиции телевидения и радио в городе Горьком, ныне в Нижнем Новгороде, складывались десятилетиями. Сегодня ГТРК "Нижний Новгород" продолжает успешно работать на 5 федеральных каналах ("Россия 1", "Россия 24", "Вести ФМ", "Радио России", радио "Маяк") и собственном канале - "Нижний Новгород 24", основываясь на опыте и профессионализме людей, стоявших у истоков регионального телевидения и радио. ГТРК «Нижний Новгород» активно работает с интернет-среде – сайт, входящий в топ-10 региональных интернет-СМИ, популярные </w:t>
      </w:r>
      <w:proofErr w:type="spellStart"/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паблики</w:t>
      </w:r>
      <w:proofErr w:type="spellEnd"/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соцсетях</w:t>
      </w:r>
      <w:proofErr w:type="spellEnd"/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proofErr w:type="gramEnd"/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телеграм-канал</w:t>
      </w:r>
      <w:proofErr w:type="spellEnd"/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-Приволжье+</w:t>
      </w:r>
      <w:proofErr w:type="spellEnd"/>
      <w:r w:rsidRPr="0049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10280" w:rsidRPr="0049329E" w:rsidRDefault="00710280" w:rsidP="007C49EF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«Нижегородское музыкальное училище (колледж) имени </w:t>
      </w:r>
      <w:r w:rsidR="007C49E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М.А. </w:t>
      </w:r>
      <w:proofErr w:type="spellStart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Балакирева</w:t>
      </w:r>
      <w:proofErr w:type="spellEnd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Ордена «Знак Почета» </w:t>
      </w:r>
      <w:r w:rsidR="007C49EF"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НМУ им. М.А. </w:t>
      </w:r>
      <w:proofErr w:type="spellStart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Балакирева</w:t>
      </w:r>
      <w:proofErr w:type="spellEnd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директор - </w:t>
      </w:r>
      <w:r w:rsidR="00D3747F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аслуженный артист России, профессор  И.В. Кораллов</w:t>
      </w:r>
    </w:p>
    <w:p w:rsidR="00710280" w:rsidRPr="00F70FE7" w:rsidRDefault="00710280" w:rsidP="007C49EF">
      <w:pPr>
        <w:spacing w:after="0" w:line="228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gramStart"/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Ведущее музыкальное учреждение среднего профессионального образования Нижегородской области, начинает свою историю от музыкальных классов Василия </w:t>
      </w:r>
      <w:proofErr w:type="spellStart"/>
      <w:r w:rsidRPr="0049329E">
        <w:rPr>
          <w:rFonts w:ascii="Times New Roman" w:eastAsia="Calibri" w:hAnsi="Times New Roman" w:cs="Times New Roman"/>
          <w:bCs/>
          <w:sz w:val="28"/>
          <w:szCs w:val="28"/>
        </w:rPr>
        <w:t>Виллуана</w:t>
      </w:r>
      <w:proofErr w:type="spellEnd"/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(1873), ведет свою учебную и методическую деятельность в тесном контакте с ННГК</w:t>
      </w:r>
      <w:r w:rsidR="00BF6C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им. М.И. Глинки, всеми музыкальными школами (школами искусств) региона, активно развивает масштабные творческие и образовательные проекты, открывает новые направления образования </w:t>
      </w:r>
      <w:r w:rsidRPr="0049329E">
        <w:rPr>
          <w:rFonts w:ascii="Times New Roman" w:eastAsia="Calibri" w:hAnsi="Times New Roman" w:cs="Times New Roman"/>
          <w:bCs/>
          <w:i/>
          <w:sz w:val="28"/>
          <w:szCs w:val="28"/>
        </w:rPr>
        <w:t>(информация уточняется)</w:t>
      </w:r>
      <w:r w:rsidR="007C49EF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proofErr w:type="gramEnd"/>
    </w:p>
    <w:p w:rsidR="00710280" w:rsidRPr="00F70FE7" w:rsidRDefault="00710280" w:rsidP="00B13FF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29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Ассоциация «Сад музыки», п</w:t>
      </w:r>
      <w:r w:rsidRPr="004932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резидент – А.П. Волков</w:t>
      </w:r>
      <w:r w:rsidR="00B13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исполнительный директор Д.А. Волкова. </w:t>
      </w:r>
      <w:r w:rsidRPr="00493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Некоммерческая организация, содружество профессиональных музыкантов, тех, кто только собирается ими стать и просто любителей классической музыки. Главная цель Ассоциации – распространение классической музыкальной культуры в Нижегородской глубинке и возрождение традиций музыкального просвещения, существовавших в нашей стране еще в недавнем прошлом. </w:t>
      </w:r>
      <w:r w:rsidR="002F1B8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93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 года Ассоциацией проведено более 150 концертов классической музыки в районах Нижегородской области, удаленных от центра региона, мастер-классы и творческие встречи с профессиональными музыкантами-преподавателями  ВУЗов  из Москвы и Нижнего Новгорода. В 2017-2020 гг.  музыкально-просветительские проекты ассоциации неоднократно входили в число победителей Конкурса Президентских грантов, Президентского фонда культурных инициатив, Международного </w:t>
      </w:r>
      <w:proofErr w:type="spellStart"/>
      <w:r w:rsidRPr="0049329E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грантового</w:t>
      </w:r>
      <w:proofErr w:type="spellEnd"/>
      <w:r w:rsidRPr="00493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"Православная инициатива". С 2018 г. Воскресенском районе ежегодно проходят занятия Летне</w:t>
      </w:r>
      <w:r w:rsidR="002F1B86">
        <w:rPr>
          <w:rFonts w:ascii="Times New Roman" w:hAnsi="Times New Roman" w:cs="Times New Roman"/>
          <w:sz w:val="28"/>
          <w:szCs w:val="28"/>
          <w:shd w:val="clear" w:color="auto" w:fill="FFFFFF"/>
        </w:rPr>
        <w:t>й творческой школы «Сад музыки»</w:t>
      </w:r>
      <w:r w:rsidRPr="00493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1B8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493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учеников музыкальных </w:t>
      </w:r>
      <w:r w:rsidRPr="004932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школ и студентов со всей России. Совместно с ДШИ № 8 им. В.Ю. </w:t>
      </w:r>
      <w:proofErr w:type="spellStart"/>
      <w:r w:rsidRPr="0049329E">
        <w:rPr>
          <w:rFonts w:ascii="Times New Roman" w:hAnsi="Times New Roman" w:cs="Times New Roman"/>
          <w:sz w:val="28"/>
          <w:szCs w:val="28"/>
          <w:shd w:val="clear" w:color="auto" w:fill="FFFFFF"/>
        </w:rPr>
        <w:t>Виллуана</w:t>
      </w:r>
      <w:proofErr w:type="spellEnd"/>
      <w:r w:rsidRPr="00493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проведены конкурс</w:t>
      </w:r>
      <w:r w:rsidR="007C49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93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49329E">
        <w:rPr>
          <w:rFonts w:ascii="Times New Roman" w:hAnsi="Times New Roman" w:cs="Times New Roman"/>
          <w:sz w:val="28"/>
          <w:szCs w:val="28"/>
          <w:shd w:val="clear" w:color="auto" w:fill="FFFFFF"/>
        </w:rPr>
        <w:t>Кларнетино</w:t>
      </w:r>
      <w:proofErr w:type="spellEnd"/>
      <w:r w:rsidRPr="0049329E">
        <w:rPr>
          <w:rFonts w:ascii="Times New Roman" w:hAnsi="Times New Roman" w:cs="Times New Roman"/>
          <w:sz w:val="28"/>
          <w:szCs w:val="28"/>
          <w:shd w:val="clear" w:color="auto" w:fill="FFFFFF"/>
        </w:rPr>
        <w:t>» в 2019 и 2022 годах, Творческая школа «</w:t>
      </w:r>
      <w:proofErr w:type="spellStart"/>
      <w:r w:rsidRPr="0049329E">
        <w:rPr>
          <w:rFonts w:ascii="Times New Roman" w:hAnsi="Times New Roman" w:cs="Times New Roman"/>
          <w:sz w:val="28"/>
          <w:szCs w:val="28"/>
          <w:shd w:val="clear" w:color="auto" w:fill="FFFFFF"/>
        </w:rPr>
        <w:t>Кларнетино+</w:t>
      </w:r>
      <w:proofErr w:type="spellEnd"/>
      <w:r w:rsidRPr="0049329E">
        <w:rPr>
          <w:rFonts w:ascii="Times New Roman" w:hAnsi="Times New Roman" w:cs="Times New Roman"/>
          <w:sz w:val="28"/>
          <w:szCs w:val="28"/>
          <w:shd w:val="clear" w:color="auto" w:fill="FFFFFF"/>
        </w:rPr>
        <w:t>», состоявшаяся в 2020 году, запланирована также на март 2023 года.</w:t>
      </w:r>
    </w:p>
    <w:p w:rsidR="00A947A3" w:rsidRPr="00653D7A" w:rsidRDefault="00A947A3" w:rsidP="007102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710280" w:rsidRPr="0049329E" w:rsidRDefault="00710280" w:rsidP="007102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№ 8 имени В.Ю. </w:t>
      </w:r>
      <w:proofErr w:type="spellStart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Виллуана</w:t>
      </w:r>
      <w:proofErr w:type="spellEnd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(ДШИ № 8 </w:t>
      </w:r>
      <w:r w:rsidR="002F1B86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им. В.Ю. </w:t>
      </w:r>
      <w:proofErr w:type="spellStart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Виллуана</w:t>
      </w:r>
      <w:proofErr w:type="spellEnd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), директор М.Б. Губченко</w:t>
      </w:r>
    </w:p>
    <w:p w:rsidR="00710280" w:rsidRPr="00F70FE7" w:rsidRDefault="00710280" w:rsidP="00653D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Старейшее в Нижегородском регионе детское учреждение музыкального образования, своё начало ведет от музыкальных классов В.Ю. </w:t>
      </w:r>
      <w:proofErr w:type="spellStart"/>
      <w:r w:rsidRPr="0049329E">
        <w:rPr>
          <w:rFonts w:ascii="Times New Roman" w:eastAsia="Calibri" w:hAnsi="Times New Roman" w:cs="Times New Roman"/>
          <w:bCs/>
          <w:sz w:val="28"/>
          <w:szCs w:val="28"/>
        </w:rPr>
        <w:t>Виллуана</w:t>
      </w:r>
      <w:proofErr w:type="spellEnd"/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при Нижегородском отделении Императорского Русского Музыкального общества с 1873 года</w:t>
      </w:r>
      <w:r w:rsidR="00653D7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53D7A">
        <w:rPr>
          <w:rFonts w:ascii="Times New Roman" w:eastAsia="Calibri" w:hAnsi="Times New Roman" w:cs="Times New Roman"/>
          <w:bCs/>
          <w:sz w:val="28"/>
          <w:szCs w:val="28"/>
        </w:rPr>
        <w:t xml:space="preserve">отмечает 150-летний юбилей 17 апреля 2023 года. </w:t>
      </w:r>
      <w:r w:rsidR="00653D7A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Имя В.Ю. </w:t>
      </w:r>
      <w:proofErr w:type="spellStart"/>
      <w:r w:rsidRPr="0049329E">
        <w:rPr>
          <w:rFonts w:ascii="Times New Roman" w:eastAsia="Calibri" w:hAnsi="Times New Roman" w:cs="Times New Roman"/>
          <w:bCs/>
          <w:sz w:val="28"/>
          <w:szCs w:val="28"/>
        </w:rPr>
        <w:t>Виллуана</w:t>
      </w:r>
      <w:proofErr w:type="spellEnd"/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присвоено школе в 1989 году</w:t>
      </w:r>
      <w:r w:rsidR="002A386F">
        <w:rPr>
          <w:rFonts w:ascii="Times New Roman" w:eastAsia="Calibri" w:hAnsi="Times New Roman" w:cs="Times New Roman"/>
          <w:bCs/>
          <w:sz w:val="28"/>
          <w:szCs w:val="28"/>
        </w:rPr>
        <w:t xml:space="preserve"> (распоряжением Совета Министров РСФСР от 22.06.1989 г. № 528-р)</w:t>
      </w:r>
      <w:r w:rsidR="00653D7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В настоящее время это крупная школа искусств, в которой работает около 100 высококвалифицированных преподавателей и концертмейстеров по нескольким  направлениям  (инструментальное исполнительство, хореография, живопись, хоровое пение, вокал, </w:t>
      </w:r>
      <w:proofErr w:type="spellStart"/>
      <w:r w:rsidRPr="0049329E">
        <w:rPr>
          <w:rFonts w:ascii="Times New Roman" w:eastAsia="Calibri" w:hAnsi="Times New Roman" w:cs="Times New Roman"/>
          <w:bCs/>
          <w:sz w:val="28"/>
          <w:szCs w:val="28"/>
        </w:rPr>
        <w:t>общеэстетическое</w:t>
      </w:r>
      <w:proofErr w:type="spellEnd"/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образование), 6 коллективов имеют звание «Образцовый», контингент составляет более 800 человек. </w:t>
      </w:r>
      <w:r w:rsidR="00A947A3">
        <w:rPr>
          <w:rFonts w:ascii="Times New Roman" w:eastAsia="Calibri" w:hAnsi="Times New Roman" w:cs="Times New Roman"/>
          <w:bCs/>
          <w:sz w:val="28"/>
          <w:szCs w:val="28"/>
        </w:rPr>
        <w:t>В 2012 году школа награждена Почётным вымпелом главы администрации города Нижнего Новгорода, в</w:t>
      </w:r>
      <w:r w:rsidR="002F1B86">
        <w:rPr>
          <w:rFonts w:ascii="Times New Roman" w:eastAsia="Calibri" w:hAnsi="Times New Roman" w:cs="Times New Roman"/>
          <w:bCs/>
          <w:sz w:val="28"/>
          <w:szCs w:val="28"/>
        </w:rPr>
        <w:t xml:space="preserve"> 2015 году</w:t>
      </w:r>
      <w:r w:rsidR="00A947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F1B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947A3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2F1B86">
        <w:rPr>
          <w:rFonts w:ascii="Times New Roman" w:eastAsia="Calibri" w:hAnsi="Times New Roman" w:cs="Times New Roman"/>
          <w:bCs/>
          <w:sz w:val="28"/>
          <w:szCs w:val="28"/>
        </w:rPr>
        <w:t xml:space="preserve"> вошла в топ 50 лучших школ искусств России в рамках всероссийского конкурса.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Многие выпускники имеют общероссийскую и мировую известность (Сергей </w:t>
      </w:r>
      <w:proofErr w:type="spellStart"/>
      <w:r w:rsidRPr="0049329E">
        <w:rPr>
          <w:rFonts w:ascii="Times New Roman" w:eastAsia="Calibri" w:hAnsi="Times New Roman" w:cs="Times New Roman"/>
          <w:bCs/>
          <w:sz w:val="28"/>
          <w:szCs w:val="28"/>
        </w:rPr>
        <w:t>Накаряков</w:t>
      </w:r>
      <w:proofErr w:type="spellEnd"/>
      <w:r w:rsidRPr="0049329E">
        <w:rPr>
          <w:rFonts w:ascii="Times New Roman" w:eastAsia="Calibri" w:hAnsi="Times New Roman" w:cs="Times New Roman"/>
          <w:bCs/>
          <w:sz w:val="28"/>
          <w:szCs w:val="28"/>
        </w:rPr>
        <w:t>, Евгений Рывкин, Евгений Брахман, Инга Казанцева, Сергей Островский, Владимир Плаксин, Ольга Филатова-Приз</w:t>
      </w:r>
      <w:r w:rsidR="002A386F">
        <w:rPr>
          <w:rFonts w:ascii="Times New Roman" w:eastAsia="Calibri" w:hAnsi="Times New Roman" w:cs="Times New Roman"/>
          <w:bCs/>
          <w:sz w:val="28"/>
          <w:szCs w:val="28"/>
        </w:rPr>
        <w:t xml:space="preserve">, Ольга и Наталья </w:t>
      </w:r>
      <w:proofErr w:type="spellStart"/>
      <w:r w:rsidR="002A386F">
        <w:rPr>
          <w:rFonts w:ascii="Times New Roman" w:eastAsia="Calibri" w:hAnsi="Times New Roman" w:cs="Times New Roman"/>
          <w:bCs/>
          <w:sz w:val="28"/>
          <w:szCs w:val="28"/>
        </w:rPr>
        <w:t>Гринес</w:t>
      </w:r>
      <w:proofErr w:type="spellEnd"/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и другие). Более 50 выпускников школы работали или  работают в ННГК им. М.И.Глинки, в т.ч. три заведующих кафедрой специального фортепиано </w:t>
      </w:r>
      <w:r w:rsidR="002F1B86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профессора И.З. Фридман</w:t>
      </w:r>
      <w:r w:rsidR="002F1B86">
        <w:rPr>
          <w:rFonts w:ascii="Times New Roman" w:eastAsia="Calibri" w:hAnsi="Times New Roman" w:cs="Times New Roman"/>
          <w:bCs/>
          <w:sz w:val="28"/>
          <w:szCs w:val="28"/>
        </w:rPr>
        <w:t xml:space="preserve">, В.Г. </w:t>
      </w:r>
      <w:proofErr w:type="spellStart"/>
      <w:r w:rsidR="002F1B86">
        <w:rPr>
          <w:rFonts w:ascii="Times New Roman" w:eastAsia="Calibri" w:hAnsi="Times New Roman" w:cs="Times New Roman"/>
          <w:bCs/>
          <w:sz w:val="28"/>
          <w:szCs w:val="28"/>
        </w:rPr>
        <w:t>Старынин</w:t>
      </w:r>
      <w:proofErr w:type="spellEnd"/>
      <w:r w:rsidR="002F1B8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45C2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2F1B86">
        <w:rPr>
          <w:rFonts w:ascii="Times New Roman" w:eastAsia="Calibri" w:hAnsi="Times New Roman" w:cs="Times New Roman"/>
          <w:bCs/>
          <w:sz w:val="28"/>
          <w:szCs w:val="28"/>
        </w:rPr>
        <w:t>Е.С. Брахман, и заведующая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кафедрой музыкальной педагогики и исполнительства </w:t>
      </w:r>
      <w:r w:rsidR="002F1B86">
        <w:rPr>
          <w:rFonts w:ascii="Times New Roman" w:eastAsia="Calibri" w:hAnsi="Times New Roman" w:cs="Times New Roman"/>
          <w:bCs/>
          <w:sz w:val="28"/>
          <w:szCs w:val="28"/>
        </w:rPr>
        <w:t xml:space="preserve">доцент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Я.Ю. Сорокина.</w:t>
      </w:r>
    </w:p>
    <w:p w:rsidR="00A947A3" w:rsidRPr="00653D7A" w:rsidRDefault="00A947A3" w:rsidP="00F26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F262E4" w:rsidRDefault="00710280" w:rsidP="00653D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Губченко Маргарита Борисовна, </w:t>
      </w:r>
      <w:r w:rsidR="002F1B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директор ДШИ № </w:t>
      </w: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 </w:t>
      </w:r>
      <w:r w:rsidR="002F1B86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им. В.Ю. </w:t>
      </w:r>
      <w:proofErr w:type="spellStart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Виллуана</w:t>
      </w:r>
      <w:proofErr w:type="spellEnd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2010 года,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9329E">
        <w:rPr>
          <w:rFonts w:ascii="Times New Roman" w:eastAsia="Calibri" w:hAnsi="Times New Roman" w:cs="Times New Roman"/>
          <w:sz w:val="28"/>
          <w:szCs w:val="28"/>
        </w:rPr>
        <w:t>втор идеи и художественный руководитель проекта.</w:t>
      </w:r>
      <w:r w:rsidR="00653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sz w:val="28"/>
          <w:szCs w:val="28"/>
        </w:rPr>
        <w:t>М.Б. Губченко - выпускница Горьковской государственной консерватории по классу фортепиано (класс доцента Поляковой С.В.), член Ассоциации Выпускни</w:t>
      </w:r>
      <w:r w:rsidR="00F262E4">
        <w:rPr>
          <w:rFonts w:ascii="Times New Roman" w:eastAsia="Calibri" w:hAnsi="Times New Roman" w:cs="Times New Roman"/>
          <w:sz w:val="28"/>
          <w:szCs w:val="28"/>
        </w:rPr>
        <w:t xml:space="preserve">ков 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ННГК им. М.И. Глинки, </w:t>
      </w:r>
      <w:r w:rsidR="00F262E4">
        <w:rPr>
          <w:rFonts w:ascii="Times New Roman" w:eastAsia="Calibri" w:hAnsi="Times New Roman" w:cs="Times New Roman"/>
          <w:sz w:val="28"/>
          <w:szCs w:val="28"/>
        </w:rPr>
        <w:t>автор</w:t>
      </w:r>
      <w:r w:rsidRPr="0049329E">
        <w:rPr>
          <w:rFonts w:ascii="Times New Roman" w:eastAsia="Calibri" w:hAnsi="Times New Roman" w:cs="Times New Roman"/>
          <w:sz w:val="28"/>
          <w:szCs w:val="28"/>
        </w:rPr>
        <w:t>, художественны</w:t>
      </w:r>
      <w:r w:rsidR="00F262E4">
        <w:rPr>
          <w:rFonts w:ascii="Times New Roman" w:eastAsia="Calibri" w:hAnsi="Times New Roman" w:cs="Times New Roman"/>
          <w:sz w:val="28"/>
          <w:szCs w:val="28"/>
        </w:rPr>
        <w:t>й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F262E4">
        <w:rPr>
          <w:rFonts w:ascii="Times New Roman" w:eastAsia="Calibri" w:hAnsi="Times New Roman" w:cs="Times New Roman"/>
          <w:sz w:val="28"/>
          <w:szCs w:val="28"/>
        </w:rPr>
        <w:t>ь,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 исполнительны</w:t>
      </w:r>
      <w:r w:rsidR="00F262E4">
        <w:rPr>
          <w:rFonts w:ascii="Times New Roman" w:eastAsia="Calibri" w:hAnsi="Times New Roman" w:cs="Times New Roman"/>
          <w:sz w:val="28"/>
          <w:szCs w:val="28"/>
        </w:rPr>
        <w:t>й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 директор </w:t>
      </w:r>
      <w:r w:rsidR="00F262E4">
        <w:rPr>
          <w:rFonts w:ascii="Times New Roman" w:eastAsia="Calibri" w:hAnsi="Times New Roman" w:cs="Times New Roman"/>
          <w:sz w:val="28"/>
          <w:szCs w:val="28"/>
        </w:rPr>
        <w:t xml:space="preserve">масштабных творческих проектов, значение которых выходит за рамки Нижегородской области: </w:t>
      </w:r>
    </w:p>
    <w:p w:rsidR="00F262E4" w:rsidRDefault="00710280" w:rsidP="00F262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2E4">
        <w:rPr>
          <w:rFonts w:ascii="Times New Roman" w:eastAsia="Calibri" w:hAnsi="Times New Roman" w:cs="Times New Roman"/>
          <w:sz w:val="28"/>
          <w:szCs w:val="28"/>
        </w:rPr>
        <w:t xml:space="preserve">Международный конкурс молодых пианистов имени В.Ю. </w:t>
      </w:r>
      <w:proofErr w:type="spellStart"/>
      <w:r w:rsidRPr="00F262E4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</w:p>
    <w:p w:rsidR="00F262E4" w:rsidRDefault="00710280" w:rsidP="00F262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2E4">
        <w:rPr>
          <w:rFonts w:ascii="Times New Roman" w:eastAsia="Calibri" w:hAnsi="Times New Roman" w:cs="Times New Roman"/>
          <w:sz w:val="28"/>
          <w:szCs w:val="28"/>
        </w:rPr>
        <w:t>Открытая конференция преподавателей фортепиано</w:t>
      </w:r>
    </w:p>
    <w:p w:rsidR="00F262E4" w:rsidRDefault="00F262E4" w:rsidP="00F262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710280" w:rsidRPr="00F262E4">
        <w:rPr>
          <w:rFonts w:ascii="Times New Roman" w:eastAsia="Calibri" w:hAnsi="Times New Roman" w:cs="Times New Roman"/>
          <w:sz w:val="28"/>
          <w:szCs w:val="28"/>
        </w:rPr>
        <w:t>онкурс-фестиваль «</w:t>
      </w:r>
      <w:proofErr w:type="spellStart"/>
      <w:r w:rsidR="00710280" w:rsidRPr="00F262E4">
        <w:rPr>
          <w:rFonts w:ascii="Times New Roman" w:eastAsia="Calibri" w:hAnsi="Times New Roman" w:cs="Times New Roman"/>
          <w:sz w:val="28"/>
          <w:szCs w:val="28"/>
        </w:rPr>
        <w:t>Кларнетино</w:t>
      </w:r>
      <w:proofErr w:type="spellEnd"/>
      <w:r w:rsidR="00710280" w:rsidRPr="00F262E4">
        <w:rPr>
          <w:rFonts w:ascii="Times New Roman" w:eastAsia="Calibri" w:hAnsi="Times New Roman" w:cs="Times New Roman"/>
          <w:sz w:val="28"/>
          <w:szCs w:val="28"/>
        </w:rPr>
        <w:t>» имени Е.А. Титова</w:t>
      </w:r>
      <w:r w:rsidR="002F1B86">
        <w:rPr>
          <w:rFonts w:ascii="Times New Roman" w:eastAsia="Calibri" w:hAnsi="Times New Roman" w:cs="Times New Roman"/>
          <w:sz w:val="28"/>
          <w:szCs w:val="28"/>
        </w:rPr>
        <w:t xml:space="preserve"> и Творческая школа «</w:t>
      </w:r>
      <w:proofErr w:type="spellStart"/>
      <w:r w:rsidR="002F1B86">
        <w:rPr>
          <w:rFonts w:ascii="Times New Roman" w:eastAsia="Calibri" w:hAnsi="Times New Roman" w:cs="Times New Roman"/>
          <w:sz w:val="28"/>
          <w:szCs w:val="28"/>
        </w:rPr>
        <w:t>Кларнетино+</w:t>
      </w:r>
      <w:proofErr w:type="spellEnd"/>
      <w:r w:rsidR="002F1B8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262E4" w:rsidRDefault="00710280" w:rsidP="00F262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2E4">
        <w:rPr>
          <w:rFonts w:ascii="Times New Roman" w:eastAsia="Calibri" w:hAnsi="Times New Roman" w:cs="Times New Roman"/>
          <w:sz w:val="28"/>
          <w:szCs w:val="28"/>
        </w:rPr>
        <w:t xml:space="preserve">«Мастерская на </w:t>
      </w:r>
      <w:proofErr w:type="gramStart"/>
      <w:r w:rsidRPr="00F262E4">
        <w:rPr>
          <w:rFonts w:ascii="Times New Roman" w:eastAsia="Calibri" w:hAnsi="Times New Roman" w:cs="Times New Roman"/>
          <w:sz w:val="28"/>
          <w:szCs w:val="28"/>
        </w:rPr>
        <w:t>Варварской</w:t>
      </w:r>
      <w:proofErr w:type="gramEnd"/>
      <w:r w:rsidRPr="00F262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10280" w:rsidRPr="00F262E4" w:rsidRDefault="00710280" w:rsidP="00F262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2E4">
        <w:rPr>
          <w:rFonts w:ascii="Times New Roman" w:eastAsia="Calibri" w:hAnsi="Times New Roman" w:cs="Times New Roman"/>
          <w:sz w:val="28"/>
          <w:szCs w:val="28"/>
        </w:rPr>
        <w:t xml:space="preserve">Деловая биография включает работу </w:t>
      </w:r>
      <w:r w:rsidR="00F262E4">
        <w:rPr>
          <w:rFonts w:ascii="Times New Roman" w:eastAsia="Calibri" w:hAnsi="Times New Roman" w:cs="Times New Roman"/>
          <w:sz w:val="28"/>
          <w:szCs w:val="28"/>
        </w:rPr>
        <w:t xml:space="preserve">в качестве </w:t>
      </w:r>
      <w:r w:rsidRPr="00F262E4">
        <w:rPr>
          <w:rFonts w:ascii="Times New Roman" w:eastAsia="Calibri" w:hAnsi="Times New Roman" w:cs="Times New Roman"/>
          <w:sz w:val="28"/>
          <w:szCs w:val="28"/>
        </w:rPr>
        <w:t>концертмейсте</w:t>
      </w:r>
      <w:r w:rsidR="00F262E4">
        <w:rPr>
          <w:rFonts w:ascii="Times New Roman" w:eastAsia="Calibri" w:hAnsi="Times New Roman" w:cs="Times New Roman"/>
          <w:sz w:val="28"/>
          <w:szCs w:val="28"/>
        </w:rPr>
        <w:t>ра</w:t>
      </w:r>
      <w:r w:rsidRPr="00F262E4">
        <w:rPr>
          <w:rFonts w:ascii="Times New Roman" w:eastAsia="Calibri" w:hAnsi="Times New Roman" w:cs="Times New Roman"/>
          <w:sz w:val="28"/>
          <w:szCs w:val="28"/>
        </w:rPr>
        <w:t xml:space="preserve"> кафедры хорового </w:t>
      </w:r>
      <w:proofErr w:type="spellStart"/>
      <w:r w:rsidRPr="00F262E4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F262E4">
        <w:rPr>
          <w:rFonts w:ascii="Times New Roman" w:eastAsia="Calibri" w:hAnsi="Times New Roman" w:cs="Times New Roman"/>
          <w:sz w:val="28"/>
          <w:szCs w:val="28"/>
        </w:rPr>
        <w:t xml:space="preserve"> ННГК им. М.И. Глинки, </w:t>
      </w:r>
      <w:r w:rsidR="00F262E4">
        <w:rPr>
          <w:rFonts w:ascii="Times New Roman" w:eastAsia="Calibri" w:hAnsi="Times New Roman" w:cs="Times New Roman"/>
          <w:sz w:val="28"/>
          <w:szCs w:val="28"/>
        </w:rPr>
        <w:t xml:space="preserve">старшего </w:t>
      </w:r>
      <w:r w:rsidRPr="00F262E4"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="00F262E4">
        <w:rPr>
          <w:rFonts w:ascii="Times New Roman" w:eastAsia="Calibri" w:hAnsi="Times New Roman" w:cs="Times New Roman"/>
          <w:sz w:val="28"/>
          <w:szCs w:val="28"/>
        </w:rPr>
        <w:t>а</w:t>
      </w:r>
      <w:r w:rsidRPr="00F262E4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F262E4">
        <w:rPr>
          <w:rFonts w:ascii="Times New Roman" w:eastAsia="Calibri" w:hAnsi="Times New Roman" w:cs="Times New Roman"/>
          <w:sz w:val="28"/>
          <w:szCs w:val="28"/>
        </w:rPr>
        <w:t>го</w:t>
      </w:r>
      <w:r w:rsidRPr="00F262E4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F262E4">
        <w:rPr>
          <w:rFonts w:ascii="Times New Roman" w:eastAsia="Calibri" w:hAnsi="Times New Roman" w:cs="Times New Roman"/>
          <w:sz w:val="28"/>
          <w:szCs w:val="28"/>
        </w:rPr>
        <w:t>го</w:t>
      </w:r>
      <w:r w:rsidRPr="00F262E4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F262E4">
        <w:rPr>
          <w:rFonts w:ascii="Times New Roman" w:eastAsia="Calibri" w:hAnsi="Times New Roman" w:cs="Times New Roman"/>
          <w:sz w:val="28"/>
          <w:szCs w:val="28"/>
        </w:rPr>
        <w:t>го</w:t>
      </w:r>
      <w:r w:rsidRPr="00F262E4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F262E4">
        <w:rPr>
          <w:rFonts w:ascii="Times New Roman" w:eastAsia="Calibri" w:hAnsi="Times New Roman" w:cs="Times New Roman"/>
          <w:sz w:val="28"/>
          <w:szCs w:val="28"/>
        </w:rPr>
        <w:t>я</w:t>
      </w:r>
      <w:r w:rsidRPr="00F262E4">
        <w:rPr>
          <w:rFonts w:ascii="Times New Roman" w:eastAsia="Calibri" w:hAnsi="Times New Roman" w:cs="Times New Roman"/>
          <w:sz w:val="28"/>
          <w:szCs w:val="28"/>
        </w:rPr>
        <w:t xml:space="preserve"> «Нижегородский областной методический кабинет по учебным заведениям культуры и искусства» (ныне ГБУ </w:t>
      </w:r>
      <w:proofErr w:type="gramStart"/>
      <w:r w:rsidRPr="00F262E4">
        <w:rPr>
          <w:rFonts w:ascii="Times New Roman" w:eastAsia="Calibri" w:hAnsi="Times New Roman" w:cs="Times New Roman"/>
          <w:sz w:val="28"/>
          <w:szCs w:val="28"/>
        </w:rPr>
        <w:t>ДПО</w:t>
      </w:r>
      <w:proofErr w:type="gramEnd"/>
      <w:r w:rsidRPr="00F262E4">
        <w:rPr>
          <w:rFonts w:ascii="Times New Roman" w:eastAsia="Calibri" w:hAnsi="Times New Roman" w:cs="Times New Roman"/>
          <w:sz w:val="28"/>
          <w:szCs w:val="28"/>
        </w:rPr>
        <w:t xml:space="preserve"> НО УМЦ), главн</w:t>
      </w:r>
      <w:r w:rsidR="00F262E4">
        <w:rPr>
          <w:rFonts w:ascii="Times New Roman" w:eastAsia="Calibri" w:hAnsi="Times New Roman" w:cs="Times New Roman"/>
          <w:sz w:val="28"/>
          <w:szCs w:val="28"/>
        </w:rPr>
        <w:t>ого</w:t>
      </w:r>
      <w:r w:rsidRPr="00F262E4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F262E4">
        <w:rPr>
          <w:rFonts w:ascii="Times New Roman" w:eastAsia="Calibri" w:hAnsi="Times New Roman" w:cs="Times New Roman"/>
          <w:sz w:val="28"/>
          <w:szCs w:val="28"/>
        </w:rPr>
        <w:t>а</w:t>
      </w:r>
      <w:r w:rsidRPr="00F262E4">
        <w:rPr>
          <w:rFonts w:ascii="Times New Roman" w:eastAsia="Calibri" w:hAnsi="Times New Roman" w:cs="Times New Roman"/>
          <w:sz w:val="28"/>
          <w:szCs w:val="28"/>
        </w:rPr>
        <w:t xml:space="preserve"> Департамента культуры администрации города Нижнего Новгорода, секретар</w:t>
      </w:r>
      <w:r w:rsidR="00F262E4">
        <w:rPr>
          <w:rFonts w:ascii="Times New Roman" w:eastAsia="Calibri" w:hAnsi="Times New Roman" w:cs="Times New Roman"/>
          <w:sz w:val="28"/>
          <w:szCs w:val="28"/>
        </w:rPr>
        <w:t>я</w:t>
      </w:r>
      <w:r w:rsidRPr="00F262E4">
        <w:rPr>
          <w:rFonts w:ascii="Times New Roman" w:eastAsia="Calibri" w:hAnsi="Times New Roman" w:cs="Times New Roman"/>
          <w:sz w:val="28"/>
          <w:szCs w:val="28"/>
        </w:rPr>
        <w:t xml:space="preserve"> Нижегородского регионального отделения Союза композиторов России.</w:t>
      </w:r>
    </w:p>
    <w:bookmarkEnd w:id="0"/>
    <w:p w:rsidR="0079212D" w:rsidRPr="0049329E" w:rsidRDefault="0079212D" w:rsidP="00E0038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В рамках проекта в Нижнем Новгороде запланированы следующие </w:t>
      </w:r>
      <w:r w:rsidR="003F6FCF" w:rsidRPr="0049329E">
        <w:rPr>
          <w:rFonts w:ascii="Times New Roman" w:eastAsia="Calibri" w:hAnsi="Times New Roman" w:cs="Times New Roman"/>
          <w:b/>
          <w:sz w:val="28"/>
          <w:szCs w:val="28"/>
        </w:rPr>
        <w:t>ключевые мероприятия года</w:t>
      </w:r>
      <w:r w:rsidR="00710280">
        <w:rPr>
          <w:rFonts w:ascii="Times New Roman" w:eastAsia="Calibri" w:hAnsi="Times New Roman" w:cs="Times New Roman"/>
          <w:b/>
          <w:sz w:val="28"/>
          <w:szCs w:val="28"/>
        </w:rPr>
        <w:t xml:space="preserve"> (поэтапно)</w:t>
      </w:r>
      <w:r w:rsidR="003F6FCF"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с подведением промежуточных итогов </w:t>
      </w:r>
      <w:r w:rsidR="00C046CF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творческого марафона </w:t>
      </w:r>
      <w:r w:rsidR="003F6FCF" w:rsidRPr="0049329E">
        <w:rPr>
          <w:rFonts w:ascii="Times New Roman" w:eastAsia="Calibri" w:hAnsi="Times New Roman" w:cs="Times New Roman"/>
          <w:b/>
          <w:sz w:val="28"/>
          <w:szCs w:val="28"/>
        </w:rPr>
        <w:t>по этапам</w:t>
      </w:r>
      <w:r w:rsidR="00735633"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gramStart"/>
      <w:r w:rsidR="008925D3" w:rsidRPr="0049329E">
        <w:rPr>
          <w:rFonts w:ascii="Times New Roman" w:eastAsia="Calibri" w:hAnsi="Times New Roman" w:cs="Times New Roman"/>
          <w:b/>
          <w:sz w:val="28"/>
          <w:szCs w:val="28"/>
        </w:rPr>
        <w:t>интернет-</w:t>
      </w:r>
      <w:r w:rsidR="00735633" w:rsidRPr="0049329E">
        <w:rPr>
          <w:rFonts w:ascii="Times New Roman" w:eastAsia="Calibri" w:hAnsi="Times New Roman" w:cs="Times New Roman"/>
          <w:b/>
          <w:sz w:val="28"/>
          <w:szCs w:val="28"/>
        </w:rPr>
        <w:t>трансляцией</w:t>
      </w:r>
      <w:proofErr w:type="gramEnd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1167C3" w:rsidRPr="00C046CF" w:rsidRDefault="001167C3" w:rsidP="0071028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046CF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1 этап </w:t>
      </w:r>
      <w:r w:rsidR="00C046CF">
        <w:rPr>
          <w:rFonts w:ascii="Times New Roman" w:eastAsia="Calibri" w:hAnsi="Times New Roman" w:cs="Times New Roman"/>
          <w:b/>
          <w:sz w:val="32"/>
          <w:szCs w:val="32"/>
          <w:u w:val="single"/>
        </w:rPr>
        <w:t>(</w:t>
      </w:r>
      <w:r w:rsidRPr="00C046CF">
        <w:rPr>
          <w:rFonts w:ascii="Times New Roman" w:eastAsia="Calibri" w:hAnsi="Times New Roman" w:cs="Times New Roman"/>
          <w:b/>
          <w:sz w:val="32"/>
          <w:szCs w:val="32"/>
          <w:u w:val="single"/>
        </w:rPr>
        <w:t>с 28 октября  по 31 декабря</w:t>
      </w:r>
      <w:r w:rsidR="003F6FCF" w:rsidRPr="00C046CF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2022 года</w:t>
      </w:r>
      <w:r w:rsidR="00C046CF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</w:p>
    <w:p w:rsidR="001167C3" w:rsidRPr="0049329E" w:rsidRDefault="001167C3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28 октября 2022 года</w:t>
      </w:r>
    </w:p>
    <w:p w:rsidR="00E52DDC" w:rsidRPr="0049329E" w:rsidRDefault="00BE2818" w:rsidP="007102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XI</w:t>
      </w: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Открытая конференция преподавателей фортепиано Нижегородской </w:t>
      </w:r>
      <w:proofErr w:type="gramStart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области 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областных курсов повышения квалификации (по отдельному Положению) с участием профессора </w:t>
      </w:r>
      <w:r w:rsidR="003320DD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МГК им. П.И. Чайковского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Савельевой Елены Павловны (</w:t>
      </w:r>
      <w:r w:rsidR="008925D3" w:rsidRPr="0049329E">
        <w:rPr>
          <w:rFonts w:ascii="Times New Roman" w:eastAsia="Calibri" w:hAnsi="Times New Roman" w:cs="Times New Roman"/>
          <w:bCs/>
          <w:sz w:val="28"/>
          <w:szCs w:val="28"/>
        </w:rPr>
        <w:t>сообщение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о юбилейном творческом марафоне навстречу 100-летию ассис</w:t>
      </w:r>
      <w:r w:rsidR="00E002E0" w:rsidRPr="0049329E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ентуры-стажировки и аспирантуры МГК </w:t>
      </w:r>
      <w:r w:rsidR="003320DD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им. П.И. Чайковского)</w:t>
      </w:r>
      <w:r w:rsidR="001167C3" w:rsidRPr="0049329E">
        <w:rPr>
          <w:rFonts w:ascii="Times New Roman" w:eastAsia="Calibri" w:hAnsi="Times New Roman" w:cs="Times New Roman"/>
          <w:bCs/>
          <w:sz w:val="28"/>
          <w:szCs w:val="28"/>
        </w:rPr>
        <w:t>, обмен опытом по проведению творческого марафона</w:t>
      </w:r>
      <w:r w:rsidR="00D51C0B" w:rsidRPr="004932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947A3" w:rsidRPr="00DF6F47" w:rsidRDefault="00A947A3" w:rsidP="00F2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62E4" w:rsidRDefault="00E65465" w:rsidP="00F2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12 ноября</w:t>
      </w:r>
    </w:p>
    <w:p w:rsidR="0079212D" w:rsidRPr="00C046CF" w:rsidRDefault="00F346A3" w:rsidP="00F26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046C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«День </w:t>
      </w:r>
      <w:r w:rsidR="00DF6F47">
        <w:rPr>
          <w:rFonts w:ascii="Times New Roman" w:eastAsia="Calibri" w:hAnsi="Times New Roman" w:cs="Times New Roman"/>
          <w:b/>
          <w:iCs/>
          <w:sz w:val="28"/>
          <w:szCs w:val="28"/>
        </w:rPr>
        <w:t>музыкального образования в Нижегородской области»</w:t>
      </w:r>
      <w:r w:rsidR="00D51C0B" w:rsidRPr="00C046C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06384A" w:rsidRPr="00C046CF">
        <w:rPr>
          <w:rFonts w:ascii="Times New Roman" w:eastAsia="Calibri" w:hAnsi="Times New Roman" w:cs="Times New Roman"/>
          <w:b/>
          <w:iCs/>
          <w:sz w:val="28"/>
          <w:szCs w:val="28"/>
        </w:rPr>
        <w:t>(проектное название)</w:t>
      </w:r>
    </w:p>
    <w:p w:rsidR="005D301D" w:rsidRPr="00710280" w:rsidRDefault="008155A7" w:rsidP="00C046C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46CF">
        <w:rPr>
          <w:rFonts w:ascii="Times New Roman" w:eastAsia="Calibri" w:hAnsi="Times New Roman" w:cs="Times New Roman"/>
          <w:bCs/>
          <w:sz w:val="28"/>
          <w:szCs w:val="28"/>
        </w:rPr>
        <w:t>Идея п</w:t>
      </w:r>
      <w:r w:rsidR="00F97C77" w:rsidRPr="00C046CF">
        <w:rPr>
          <w:rFonts w:ascii="Times New Roman" w:eastAsia="Calibri" w:hAnsi="Times New Roman" w:cs="Times New Roman"/>
          <w:bCs/>
          <w:sz w:val="28"/>
          <w:szCs w:val="28"/>
        </w:rPr>
        <w:t>ровозглашени</w:t>
      </w:r>
      <w:r w:rsidRPr="00C046CF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F97C77" w:rsidRPr="00C046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1204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97C77" w:rsidRPr="00C046CF">
        <w:rPr>
          <w:rFonts w:ascii="Times New Roman" w:eastAsia="Calibri" w:hAnsi="Times New Roman" w:cs="Times New Roman"/>
          <w:bCs/>
          <w:sz w:val="28"/>
          <w:szCs w:val="28"/>
        </w:rPr>
        <w:t xml:space="preserve">Дня </w:t>
      </w:r>
      <w:r w:rsidR="00D3747F">
        <w:rPr>
          <w:rFonts w:ascii="Times New Roman" w:eastAsia="Calibri" w:hAnsi="Times New Roman" w:cs="Times New Roman"/>
          <w:bCs/>
          <w:sz w:val="28"/>
          <w:szCs w:val="28"/>
        </w:rPr>
        <w:t>музыкального образования</w:t>
      </w:r>
      <w:r w:rsidR="00F97C77" w:rsidRPr="00C046CF">
        <w:rPr>
          <w:rFonts w:ascii="Times New Roman" w:eastAsia="Calibri" w:hAnsi="Times New Roman" w:cs="Times New Roman"/>
          <w:bCs/>
          <w:sz w:val="28"/>
          <w:szCs w:val="28"/>
        </w:rPr>
        <w:t xml:space="preserve"> Нижегородской области</w:t>
      </w:r>
      <w:r w:rsidR="00A1204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B34E9"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34E9" w:rsidRPr="0049329E">
        <w:rPr>
          <w:rFonts w:ascii="Times New Roman" w:eastAsia="Calibri" w:hAnsi="Times New Roman" w:cs="Times New Roman"/>
          <w:sz w:val="28"/>
          <w:szCs w:val="28"/>
        </w:rPr>
        <w:t>(с корректировкой названия при необходимости)</w:t>
      </w:r>
      <w:r w:rsidR="00F97C77" w:rsidRPr="004932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7C77" w:rsidRPr="00C046CF">
        <w:rPr>
          <w:rFonts w:ascii="Times New Roman" w:eastAsia="Calibri" w:hAnsi="Times New Roman" w:cs="Times New Roman"/>
          <w:bCs/>
          <w:sz w:val="28"/>
          <w:szCs w:val="28"/>
        </w:rPr>
        <w:t>декларация целей</w:t>
      </w:r>
      <w:r w:rsidR="008925D3" w:rsidRPr="00C046C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97C77" w:rsidRPr="00C046CF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основных мероприятий </w:t>
      </w:r>
      <w:r w:rsidR="00C046CF" w:rsidRPr="00C046CF">
        <w:rPr>
          <w:rFonts w:ascii="Times New Roman" w:eastAsia="Calibri" w:hAnsi="Times New Roman" w:cs="Times New Roman"/>
          <w:bCs/>
          <w:sz w:val="28"/>
          <w:szCs w:val="28"/>
        </w:rPr>
        <w:t>творческого марафона</w:t>
      </w:r>
      <w:r w:rsidR="00F97C77"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4082" w:rsidRPr="00C046CF">
        <w:rPr>
          <w:rFonts w:ascii="Times New Roman" w:eastAsia="Calibri" w:hAnsi="Times New Roman" w:cs="Times New Roman"/>
          <w:bCs/>
          <w:sz w:val="28"/>
          <w:szCs w:val="28"/>
        </w:rPr>
        <w:t>состоится</w:t>
      </w:r>
      <w:r w:rsidR="00074082"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C0B" w:rsidRPr="00C046CF">
        <w:rPr>
          <w:rFonts w:ascii="Times New Roman" w:eastAsia="Calibri" w:hAnsi="Times New Roman" w:cs="Times New Roman"/>
          <w:b/>
          <w:sz w:val="28"/>
          <w:szCs w:val="28"/>
          <w:u w:val="single"/>
        </w:rPr>
        <w:t>15 ноября 2022 года</w:t>
      </w:r>
      <w:r w:rsidR="00074082"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4082" w:rsidRPr="0049329E">
        <w:rPr>
          <w:rFonts w:ascii="Times New Roman" w:eastAsia="Calibri" w:hAnsi="Times New Roman" w:cs="Times New Roman"/>
          <w:sz w:val="28"/>
          <w:szCs w:val="28"/>
        </w:rPr>
        <w:t>на конференции</w:t>
      </w:r>
      <w:r w:rsidR="0052299F">
        <w:rPr>
          <w:rFonts w:ascii="Times New Roman" w:eastAsia="Calibri" w:hAnsi="Times New Roman" w:cs="Times New Roman"/>
          <w:sz w:val="28"/>
          <w:szCs w:val="28"/>
        </w:rPr>
        <w:t>-презентации</w:t>
      </w:r>
      <w:r w:rsidR="00074082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F5A" w:rsidRPr="0049329E">
        <w:rPr>
          <w:rFonts w:ascii="Times New Roman" w:eastAsia="Calibri" w:hAnsi="Times New Roman" w:cs="Times New Roman"/>
          <w:sz w:val="28"/>
          <w:szCs w:val="28"/>
        </w:rPr>
        <w:t xml:space="preserve">с участием Департамента культуры администрации </w:t>
      </w:r>
      <w:r w:rsidR="0052299F">
        <w:rPr>
          <w:rFonts w:ascii="Times New Roman" w:eastAsia="Calibri" w:hAnsi="Times New Roman" w:cs="Times New Roman"/>
          <w:sz w:val="28"/>
          <w:szCs w:val="28"/>
        </w:rPr>
        <w:br/>
      </w:r>
      <w:r w:rsidR="00547F5A" w:rsidRPr="0049329E">
        <w:rPr>
          <w:rFonts w:ascii="Times New Roman" w:eastAsia="Calibri" w:hAnsi="Times New Roman" w:cs="Times New Roman"/>
          <w:sz w:val="28"/>
          <w:szCs w:val="28"/>
        </w:rPr>
        <w:t xml:space="preserve">г. Нижнего Новгорода, всех заинтересованных профессиональных сообществ, учреждений, музыкантов, в том числе выпускников ДШИ № 8 </w:t>
      </w:r>
      <w:r w:rsidR="0052299F">
        <w:rPr>
          <w:rFonts w:ascii="Times New Roman" w:eastAsia="Calibri" w:hAnsi="Times New Roman" w:cs="Times New Roman"/>
          <w:sz w:val="28"/>
          <w:szCs w:val="28"/>
        </w:rPr>
        <w:br/>
      </w:r>
      <w:r w:rsidR="00547F5A" w:rsidRPr="0049329E">
        <w:rPr>
          <w:rFonts w:ascii="Times New Roman" w:eastAsia="Calibri" w:hAnsi="Times New Roman" w:cs="Times New Roman"/>
          <w:sz w:val="28"/>
          <w:szCs w:val="28"/>
        </w:rPr>
        <w:t xml:space="preserve">им. В.Ю. </w:t>
      </w:r>
      <w:proofErr w:type="spellStart"/>
      <w:r w:rsidR="00547F5A" w:rsidRPr="0049329E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547F5A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082" w:rsidRPr="0049329E">
        <w:rPr>
          <w:rFonts w:ascii="Times New Roman" w:eastAsia="Calibri" w:hAnsi="Times New Roman" w:cs="Times New Roman"/>
          <w:sz w:val="28"/>
          <w:szCs w:val="28"/>
        </w:rPr>
        <w:t xml:space="preserve">(платформа </w:t>
      </w:r>
      <w:r w:rsidR="00547F5A" w:rsidRPr="0049329E">
        <w:rPr>
          <w:rFonts w:ascii="Times New Roman" w:eastAsia="Calibri" w:hAnsi="Times New Roman" w:cs="Times New Roman"/>
          <w:sz w:val="28"/>
          <w:szCs w:val="28"/>
          <w:lang w:val="en-US"/>
        </w:rPr>
        <w:t>Jazz</w:t>
      </w:r>
      <w:r w:rsidR="00547F5A" w:rsidRPr="0049329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547F5A" w:rsidRPr="0049329E">
        <w:rPr>
          <w:rFonts w:ascii="Times New Roman" w:eastAsia="Calibri" w:hAnsi="Times New Roman" w:cs="Times New Roman"/>
          <w:sz w:val="28"/>
          <w:szCs w:val="28"/>
          <w:lang w:val="en-US"/>
        </w:rPr>
        <w:t>sber</w:t>
      </w:r>
      <w:proofErr w:type="spellEnd"/>
      <w:r w:rsidR="00547F5A" w:rsidRPr="0049329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547F5A" w:rsidRPr="0049329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547F5A" w:rsidRPr="0049329E">
        <w:rPr>
          <w:rFonts w:ascii="Times New Roman" w:eastAsia="Calibri" w:hAnsi="Times New Roman" w:cs="Times New Roman"/>
          <w:sz w:val="28"/>
          <w:szCs w:val="28"/>
        </w:rPr>
        <w:t xml:space="preserve">) Ссылка для подключения </w:t>
      </w:r>
      <w:r w:rsidR="00B13FFD">
        <w:rPr>
          <w:rFonts w:ascii="Times New Roman" w:eastAsia="Calibri" w:hAnsi="Times New Roman" w:cs="Times New Roman"/>
          <w:sz w:val="28"/>
          <w:szCs w:val="28"/>
        </w:rPr>
        <w:t>была</w:t>
      </w:r>
      <w:r w:rsidR="00547F5A" w:rsidRPr="0049329E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B13FFD">
        <w:rPr>
          <w:rFonts w:ascii="Times New Roman" w:eastAsia="Calibri" w:hAnsi="Times New Roman" w:cs="Times New Roman"/>
          <w:sz w:val="28"/>
          <w:szCs w:val="28"/>
        </w:rPr>
        <w:t>змещена на сайте</w:t>
      </w:r>
      <w:proofErr w:type="gramEnd"/>
      <w:r w:rsidR="00B13FFD">
        <w:rPr>
          <w:rFonts w:ascii="Times New Roman" w:eastAsia="Calibri" w:hAnsi="Times New Roman" w:cs="Times New Roman"/>
          <w:sz w:val="28"/>
          <w:szCs w:val="28"/>
        </w:rPr>
        <w:t xml:space="preserve"> ГБУ </w:t>
      </w:r>
      <w:proofErr w:type="gramStart"/>
      <w:r w:rsidR="00B13FFD">
        <w:rPr>
          <w:rFonts w:ascii="Times New Roman" w:eastAsia="Calibri" w:hAnsi="Times New Roman" w:cs="Times New Roman"/>
          <w:sz w:val="28"/>
          <w:szCs w:val="28"/>
        </w:rPr>
        <w:t>ДПО</w:t>
      </w:r>
      <w:proofErr w:type="gramEnd"/>
      <w:r w:rsidR="00B13FFD">
        <w:rPr>
          <w:rFonts w:ascii="Times New Roman" w:eastAsia="Calibri" w:hAnsi="Times New Roman" w:cs="Times New Roman"/>
          <w:sz w:val="28"/>
          <w:szCs w:val="28"/>
        </w:rPr>
        <w:t xml:space="preserve"> НО УМЦ</w:t>
      </w:r>
      <w:r w:rsidR="00547F5A" w:rsidRPr="0049329E">
        <w:rPr>
          <w:rFonts w:ascii="Times New Roman" w:eastAsia="Calibri" w:hAnsi="Times New Roman" w:cs="Times New Roman"/>
          <w:sz w:val="28"/>
          <w:szCs w:val="28"/>
        </w:rPr>
        <w:t>, направлена на электронные адреса, указанные в Анкете участников.</w:t>
      </w:r>
      <w:r w:rsidR="00074082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082" w:rsidRPr="00C046CF">
        <w:rPr>
          <w:rFonts w:ascii="Times New Roman" w:eastAsia="Calibri" w:hAnsi="Times New Roman" w:cs="Times New Roman"/>
          <w:bCs/>
          <w:sz w:val="28"/>
          <w:szCs w:val="28"/>
        </w:rPr>
        <w:t>Также б</w:t>
      </w:r>
      <w:r w:rsidR="00B13FFD">
        <w:rPr>
          <w:rFonts w:ascii="Times New Roman" w:eastAsia="Calibri" w:hAnsi="Times New Roman" w:cs="Times New Roman"/>
          <w:bCs/>
          <w:sz w:val="28"/>
          <w:szCs w:val="28"/>
        </w:rPr>
        <w:t>ыло</w:t>
      </w:r>
      <w:r w:rsidR="00074082" w:rsidRPr="00C046CF">
        <w:rPr>
          <w:rFonts w:ascii="Times New Roman" w:eastAsia="Calibri" w:hAnsi="Times New Roman" w:cs="Times New Roman"/>
          <w:bCs/>
          <w:sz w:val="28"/>
          <w:szCs w:val="28"/>
        </w:rPr>
        <w:t xml:space="preserve"> официально  объявлено</w:t>
      </w:r>
      <w:r w:rsidR="00074082" w:rsidRPr="00C046C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074082" w:rsidRPr="00C046CF">
        <w:rPr>
          <w:rFonts w:ascii="Times New Roman" w:eastAsia="Calibri" w:hAnsi="Times New Roman" w:cs="Times New Roman"/>
          <w:bCs/>
          <w:sz w:val="28"/>
          <w:szCs w:val="28"/>
        </w:rPr>
        <w:t>начало</w:t>
      </w:r>
      <w:r w:rsidR="00074082" w:rsidRPr="00C046C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074082" w:rsidRPr="00C046CF">
        <w:rPr>
          <w:rFonts w:ascii="Times New Roman" w:eastAsia="Calibri" w:hAnsi="Times New Roman" w:cs="Times New Roman"/>
          <w:bCs/>
          <w:sz w:val="28"/>
          <w:szCs w:val="28"/>
        </w:rPr>
        <w:t>творческого марафона</w:t>
      </w:r>
      <w:r w:rsidR="00074082"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2818" w:rsidRPr="0049329E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 w:rsidR="00F97C77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7C3" w:rsidRPr="0049329E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BE2818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C77" w:rsidRPr="0049329E">
        <w:rPr>
          <w:rFonts w:ascii="Times New Roman" w:eastAsia="Calibri" w:hAnsi="Times New Roman" w:cs="Times New Roman"/>
          <w:sz w:val="28"/>
          <w:szCs w:val="28"/>
        </w:rPr>
        <w:t>конца</w:t>
      </w:r>
      <w:r w:rsidR="00BE2818" w:rsidRPr="0049329E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="00074082" w:rsidRPr="0049329E">
        <w:rPr>
          <w:rFonts w:ascii="Times New Roman" w:eastAsia="Calibri" w:hAnsi="Times New Roman" w:cs="Times New Roman"/>
          <w:sz w:val="28"/>
          <w:szCs w:val="28"/>
        </w:rPr>
        <w:t>.</w:t>
      </w:r>
      <w:r w:rsidR="00BE2818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01D" w:rsidRPr="0049329E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074082" w:rsidRPr="0049329E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B13FF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5D301D" w:rsidRPr="0049329E">
        <w:rPr>
          <w:rFonts w:ascii="Times New Roman" w:eastAsia="Calibri" w:hAnsi="Times New Roman" w:cs="Times New Roman"/>
          <w:sz w:val="28"/>
          <w:szCs w:val="28"/>
        </w:rPr>
        <w:t>размеща</w:t>
      </w:r>
      <w:r w:rsidR="00B13FFD">
        <w:rPr>
          <w:rFonts w:ascii="Times New Roman" w:eastAsia="Calibri" w:hAnsi="Times New Roman" w:cs="Times New Roman"/>
          <w:sz w:val="28"/>
          <w:szCs w:val="28"/>
        </w:rPr>
        <w:t>е</w:t>
      </w:r>
      <w:r w:rsidR="005D301D" w:rsidRPr="0049329E">
        <w:rPr>
          <w:rFonts w:ascii="Times New Roman" w:eastAsia="Calibri" w:hAnsi="Times New Roman" w:cs="Times New Roman"/>
          <w:sz w:val="28"/>
          <w:szCs w:val="28"/>
        </w:rPr>
        <w:t>тся на сайтах</w:t>
      </w:r>
      <w:r w:rsidR="00C04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0DD" w:rsidRPr="0049329E">
        <w:rPr>
          <w:rFonts w:ascii="Times New Roman" w:eastAsia="Calibri" w:hAnsi="Times New Roman" w:cs="Times New Roman"/>
          <w:sz w:val="28"/>
          <w:szCs w:val="28"/>
        </w:rPr>
        <w:t xml:space="preserve">ГБУ </w:t>
      </w:r>
      <w:proofErr w:type="gramStart"/>
      <w:r w:rsidR="003320DD" w:rsidRPr="0049329E">
        <w:rPr>
          <w:rFonts w:ascii="Times New Roman" w:eastAsia="Calibri" w:hAnsi="Times New Roman" w:cs="Times New Roman"/>
          <w:sz w:val="28"/>
          <w:szCs w:val="28"/>
        </w:rPr>
        <w:t>ДПО</w:t>
      </w:r>
      <w:proofErr w:type="gramEnd"/>
      <w:r w:rsidR="003320DD" w:rsidRPr="0049329E">
        <w:rPr>
          <w:rFonts w:ascii="Times New Roman" w:eastAsia="Calibri" w:hAnsi="Times New Roman" w:cs="Times New Roman"/>
          <w:sz w:val="28"/>
          <w:szCs w:val="28"/>
        </w:rPr>
        <w:t xml:space="preserve"> НО </w:t>
      </w:r>
      <w:r w:rsidR="005D301D" w:rsidRPr="0049329E">
        <w:rPr>
          <w:rFonts w:ascii="Times New Roman" w:eastAsia="Calibri" w:hAnsi="Times New Roman" w:cs="Times New Roman"/>
          <w:sz w:val="28"/>
          <w:szCs w:val="28"/>
        </w:rPr>
        <w:t>УМЦ и ДШИ № 8</w:t>
      </w:r>
      <w:r w:rsidR="00710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FFD">
        <w:rPr>
          <w:rFonts w:ascii="Times New Roman" w:eastAsia="Calibri" w:hAnsi="Times New Roman" w:cs="Times New Roman"/>
          <w:sz w:val="28"/>
          <w:szCs w:val="28"/>
        </w:rPr>
        <w:br/>
      </w:r>
      <w:r w:rsidR="005D301D" w:rsidRPr="0049329E">
        <w:rPr>
          <w:rFonts w:ascii="Times New Roman" w:eastAsia="Calibri" w:hAnsi="Times New Roman" w:cs="Times New Roman"/>
          <w:sz w:val="28"/>
          <w:szCs w:val="28"/>
        </w:rPr>
        <w:t>им. В.</w:t>
      </w:r>
      <w:r w:rsidR="00710280">
        <w:rPr>
          <w:rFonts w:ascii="Times New Roman" w:eastAsia="Calibri" w:hAnsi="Times New Roman" w:cs="Times New Roman"/>
          <w:sz w:val="28"/>
          <w:szCs w:val="28"/>
        </w:rPr>
        <w:t xml:space="preserve">Ю. </w:t>
      </w:r>
      <w:proofErr w:type="spellStart"/>
      <w:r w:rsidR="005D301D" w:rsidRPr="0049329E">
        <w:rPr>
          <w:rFonts w:ascii="Times New Roman" w:eastAsia="Calibri" w:hAnsi="Times New Roman" w:cs="Times New Roman"/>
          <w:sz w:val="28"/>
          <w:szCs w:val="28"/>
        </w:rPr>
        <w:t>Виллуан</w:t>
      </w:r>
      <w:r w:rsidR="00710280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7102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47A3" w:rsidRPr="00DF6F47" w:rsidRDefault="00A947A3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818" w:rsidRPr="0049329E" w:rsidRDefault="00E52DDC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sz w:val="28"/>
          <w:szCs w:val="28"/>
        </w:rPr>
        <w:t>18 д</w:t>
      </w:r>
      <w:r w:rsidR="001167C3" w:rsidRPr="0049329E">
        <w:rPr>
          <w:rFonts w:ascii="Times New Roman" w:eastAsia="Calibri" w:hAnsi="Times New Roman" w:cs="Times New Roman"/>
          <w:b/>
          <w:sz w:val="28"/>
          <w:szCs w:val="28"/>
        </w:rPr>
        <w:t>екабр</w:t>
      </w:r>
      <w:r w:rsidRPr="0049329E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1167C3"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095120" w:rsidRDefault="00735633" w:rsidP="00493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F346A3" w:rsidRPr="0049329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10138"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ключительный </w:t>
      </w:r>
      <w:r w:rsidR="007B38C1" w:rsidRPr="0049329E">
        <w:rPr>
          <w:rFonts w:ascii="Times New Roman" w:eastAsia="Calibri" w:hAnsi="Times New Roman" w:cs="Times New Roman"/>
          <w:b/>
          <w:sz w:val="28"/>
          <w:szCs w:val="28"/>
        </w:rPr>
        <w:t>концерт</w:t>
      </w:r>
      <w:r w:rsidR="00F346A3"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из цикла «К 100-летию И.И.</w:t>
      </w:r>
      <w:r w:rsidR="003320DD"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46A3" w:rsidRPr="0049329E">
        <w:rPr>
          <w:rFonts w:ascii="Times New Roman" w:eastAsia="Calibri" w:hAnsi="Times New Roman" w:cs="Times New Roman"/>
          <w:b/>
          <w:sz w:val="28"/>
          <w:szCs w:val="28"/>
        </w:rPr>
        <w:t>Каца»</w:t>
      </w:r>
      <w:r w:rsidR="007B38C1"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в Большом концертном зале Н</w:t>
      </w:r>
      <w:r w:rsidR="003320DD" w:rsidRPr="0049329E">
        <w:rPr>
          <w:rFonts w:ascii="Times New Roman" w:eastAsia="Calibri" w:hAnsi="Times New Roman" w:cs="Times New Roman"/>
          <w:b/>
          <w:sz w:val="28"/>
          <w:szCs w:val="28"/>
        </w:rPr>
        <w:t>НГК им. М.И. Глинки</w:t>
      </w:r>
      <w:r w:rsidR="00600793"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0793" w:rsidRPr="0049329E">
        <w:rPr>
          <w:rFonts w:ascii="Times New Roman" w:eastAsia="Calibri" w:hAnsi="Times New Roman" w:cs="Times New Roman"/>
          <w:sz w:val="28"/>
          <w:szCs w:val="28"/>
        </w:rPr>
        <w:t>с презентацией нового звуко- и виде</w:t>
      </w:r>
      <w:proofErr w:type="gramStart"/>
      <w:r w:rsidR="00600793" w:rsidRPr="0049329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600793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138" w:rsidRPr="0049329E">
        <w:rPr>
          <w:rFonts w:ascii="Times New Roman" w:eastAsia="Calibri" w:hAnsi="Times New Roman" w:cs="Times New Roman"/>
          <w:sz w:val="28"/>
          <w:szCs w:val="28"/>
        </w:rPr>
        <w:t>оборудования</w:t>
      </w:r>
      <w:r w:rsidR="00600793" w:rsidRPr="0049329E">
        <w:rPr>
          <w:rFonts w:ascii="Times New Roman" w:eastAsia="Calibri" w:hAnsi="Times New Roman" w:cs="Times New Roman"/>
          <w:sz w:val="28"/>
          <w:szCs w:val="28"/>
        </w:rPr>
        <w:t xml:space="preserve"> консерватории</w:t>
      </w:r>
      <w:r w:rsidR="001167C3" w:rsidRPr="0049329E">
        <w:rPr>
          <w:rFonts w:ascii="Times New Roman" w:eastAsia="Calibri" w:hAnsi="Times New Roman" w:cs="Times New Roman"/>
          <w:sz w:val="28"/>
          <w:szCs w:val="28"/>
        </w:rPr>
        <w:t>, подведение про</w:t>
      </w:r>
      <w:r w:rsidR="00F97C77" w:rsidRPr="0049329E">
        <w:rPr>
          <w:rFonts w:ascii="Times New Roman" w:eastAsia="Calibri" w:hAnsi="Times New Roman" w:cs="Times New Roman"/>
          <w:sz w:val="28"/>
          <w:szCs w:val="28"/>
        </w:rPr>
        <w:t>межуточных итогов первого этапа (</w:t>
      </w:r>
      <w:r w:rsidR="0059410C" w:rsidRPr="0049329E">
        <w:rPr>
          <w:rFonts w:ascii="Times New Roman" w:eastAsia="Calibri" w:hAnsi="Times New Roman" w:cs="Times New Roman"/>
          <w:sz w:val="28"/>
          <w:szCs w:val="28"/>
        </w:rPr>
        <w:t>интернет-</w:t>
      </w:r>
      <w:r w:rsidR="00F97C77" w:rsidRPr="0049329E">
        <w:rPr>
          <w:rFonts w:ascii="Times New Roman" w:eastAsia="Calibri" w:hAnsi="Times New Roman" w:cs="Times New Roman"/>
          <w:sz w:val="28"/>
          <w:szCs w:val="28"/>
        </w:rPr>
        <w:t xml:space="preserve">трансляция от ННГК </w:t>
      </w:r>
      <w:r w:rsidR="003320DD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C77" w:rsidRPr="0049329E">
        <w:rPr>
          <w:rFonts w:ascii="Times New Roman" w:eastAsia="Calibri" w:hAnsi="Times New Roman" w:cs="Times New Roman"/>
          <w:sz w:val="28"/>
          <w:szCs w:val="28"/>
        </w:rPr>
        <w:t>им. М.И. Глинки).</w:t>
      </w:r>
    </w:p>
    <w:p w:rsidR="00710280" w:rsidRPr="00DF6F47" w:rsidRDefault="00710280" w:rsidP="004932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47A3" w:rsidRDefault="00A947A3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600793" w:rsidRPr="00C046CF" w:rsidRDefault="003F6FCF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046CF">
        <w:rPr>
          <w:rFonts w:ascii="Times New Roman" w:eastAsia="Calibri" w:hAnsi="Times New Roman" w:cs="Times New Roman"/>
          <w:b/>
          <w:sz w:val="32"/>
          <w:szCs w:val="32"/>
          <w:u w:val="single"/>
        </w:rPr>
        <w:t>2 этап</w:t>
      </w:r>
      <w:r w:rsid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(</w:t>
      </w:r>
      <w:r w:rsidR="003F789D" w:rsidRPr="00C046CF">
        <w:rPr>
          <w:rFonts w:ascii="Times New Roman" w:eastAsia="Calibri" w:hAnsi="Times New Roman" w:cs="Times New Roman"/>
          <w:b/>
          <w:sz w:val="32"/>
          <w:szCs w:val="32"/>
          <w:u w:val="single"/>
        </w:rPr>
        <w:t>до  4 февраля 2023 года</w:t>
      </w:r>
      <w:r w:rsid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</w:p>
    <w:p w:rsidR="00600793" w:rsidRPr="0049329E" w:rsidRDefault="001167C3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sz w:val="28"/>
          <w:szCs w:val="28"/>
        </w:rPr>
        <w:t>4 февраля 2023 года</w:t>
      </w:r>
    </w:p>
    <w:p w:rsidR="00600793" w:rsidRDefault="00600793" w:rsidP="0071028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0786">
        <w:rPr>
          <w:rFonts w:ascii="Times New Roman" w:eastAsia="Calibri" w:hAnsi="Times New Roman" w:cs="Times New Roman"/>
          <w:bCs/>
          <w:sz w:val="28"/>
          <w:szCs w:val="28"/>
        </w:rPr>
        <w:t>Виллуановские</w:t>
      </w:r>
      <w:proofErr w:type="spellEnd"/>
      <w:r w:rsidRPr="00850786">
        <w:rPr>
          <w:rFonts w:ascii="Times New Roman" w:eastAsia="Calibri" w:hAnsi="Times New Roman" w:cs="Times New Roman"/>
          <w:bCs/>
          <w:sz w:val="28"/>
          <w:szCs w:val="28"/>
        </w:rPr>
        <w:t xml:space="preserve"> чтения </w:t>
      </w:r>
      <w:r w:rsidR="001167C3" w:rsidRPr="00850786">
        <w:rPr>
          <w:rFonts w:ascii="Times New Roman" w:eastAsia="Calibri" w:hAnsi="Times New Roman" w:cs="Times New Roman"/>
          <w:bCs/>
          <w:sz w:val="28"/>
          <w:szCs w:val="28"/>
        </w:rPr>
        <w:t xml:space="preserve">«Музыкальная история» </w:t>
      </w:r>
      <w:r w:rsidRPr="00850786">
        <w:rPr>
          <w:rFonts w:ascii="Times New Roman" w:eastAsia="Calibri" w:hAnsi="Times New Roman" w:cs="Times New Roman"/>
          <w:bCs/>
          <w:sz w:val="28"/>
          <w:szCs w:val="28"/>
        </w:rPr>
        <w:t>в ДШИ № 8 им. В.Ю.</w:t>
      </w:r>
      <w:r w:rsidR="00E52DDC" w:rsidRPr="008507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850786">
        <w:rPr>
          <w:rFonts w:ascii="Times New Roman" w:eastAsia="Calibri" w:hAnsi="Times New Roman" w:cs="Times New Roman"/>
          <w:bCs/>
          <w:sz w:val="28"/>
          <w:szCs w:val="28"/>
        </w:rPr>
        <w:t>Виллуана</w:t>
      </w:r>
      <w:proofErr w:type="spellEnd"/>
      <w:r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sz w:val="28"/>
          <w:szCs w:val="28"/>
        </w:rPr>
        <w:t>(</w:t>
      </w:r>
      <w:r w:rsidR="001167C3" w:rsidRPr="0049329E">
        <w:rPr>
          <w:rFonts w:ascii="Times New Roman" w:eastAsia="Calibri" w:hAnsi="Times New Roman" w:cs="Times New Roman"/>
          <w:sz w:val="28"/>
          <w:szCs w:val="28"/>
        </w:rPr>
        <w:t xml:space="preserve">по отдельному </w:t>
      </w:r>
      <w:r w:rsidRPr="0049329E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1167C3" w:rsidRPr="0049329E">
        <w:rPr>
          <w:rFonts w:ascii="Times New Roman" w:eastAsia="Calibri" w:hAnsi="Times New Roman" w:cs="Times New Roman"/>
          <w:sz w:val="28"/>
          <w:szCs w:val="28"/>
        </w:rPr>
        <w:t>ю</w:t>
      </w:r>
      <w:r w:rsidR="00310138" w:rsidRPr="004932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9410C" w:rsidRPr="0049329E">
        <w:rPr>
          <w:rFonts w:ascii="Times New Roman" w:eastAsia="Calibri" w:hAnsi="Times New Roman" w:cs="Times New Roman"/>
          <w:sz w:val="28"/>
          <w:szCs w:val="28"/>
        </w:rPr>
        <w:t>интернет-</w:t>
      </w:r>
      <w:r w:rsidR="00310138" w:rsidRPr="0049329E">
        <w:rPr>
          <w:rFonts w:ascii="Times New Roman" w:eastAsia="Calibri" w:hAnsi="Times New Roman" w:cs="Times New Roman"/>
          <w:sz w:val="28"/>
          <w:szCs w:val="28"/>
        </w:rPr>
        <w:t xml:space="preserve">трансляция на сайте ДШИ № 8 </w:t>
      </w:r>
      <w:r w:rsidR="0085078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10138" w:rsidRPr="0049329E">
        <w:rPr>
          <w:rFonts w:ascii="Times New Roman" w:eastAsia="Calibri" w:hAnsi="Times New Roman" w:cs="Times New Roman"/>
          <w:sz w:val="28"/>
          <w:szCs w:val="28"/>
        </w:rPr>
        <w:t>им. В.Ю.</w:t>
      </w:r>
      <w:r w:rsidR="008155A7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138" w:rsidRPr="0049329E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) для учащихся </w:t>
      </w:r>
      <w:r w:rsidR="00EF2737" w:rsidRPr="0049329E">
        <w:rPr>
          <w:rFonts w:ascii="Times New Roman" w:eastAsia="Calibri" w:hAnsi="Times New Roman" w:cs="Times New Roman"/>
          <w:sz w:val="28"/>
          <w:szCs w:val="28"/>
        </w:rPr>
        <w:t>МБУ ДО «Детск</w:t>
      </w:r>
      <w:r w:rsidR="00095120" w:rsidRPr="0049329E">
        <w:rPr>
          <w:rFonts w:ascii="Times New Roman" w:eastAsia="Calibri" w:hAnsi="Times New Roman" w:cs="Times New Roman"/>
          <w:sz w:val="28"/>
          <w:szCs w:val="28"/>
        </w:rPr>
        <w:t>ие</w:t>
      </w:r>
      <w:r w:rsidR="00EF2737" w:rsidRPr="0049329E">
        <w:rPr>
          <w:rFonts w:ascii="Times New Roman" w:eastAsia="Calibri" w:hAnsi="Times New Roman" w:cs="Times New Roman"/>
          <w:sz w:val="28"/>
          <w:szCs w:val="28"/>
        </w:rPr>
        <w:t xml:space="preserve"> музыкальн</w:t>
      </w:r>
      <w:r w:rsidR="00095120" w:rsidRPr="0049329E">
        <w:rPr>
          <w:rFonts w:ascii="Times New Roman" w:eastAsia="Calibri" w:hAnsi="Times New Roman" w:cs="Times New Roman"/>
          <w:sz w:val="28"/>
          <w:szCs w:val="28"/>
        </w:rPr>
        <w:t>ые</w:t>
      </w:r>
      <w:r w:rsidR="00EF2737" w:rsidRPr="0049329E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095120" w:rsidRPr="0049329E">
        <w:rPr>
          <w:rFonts w:ascii="Times New Roman" w:eastAsia="Calibri" w:hAnsi="Times New Roman" w:cs="Times New Roman"/>
          <w:sz w:val="28"/>
          <w:szCs w:val="28"/>
        </w:rPr>
        <w:t>ы</w:t>
      </w:r>
      <w:r w:rsidR="00EF2737" w:rsidRPr="0049329E">
        <w:rPr>
          <w:rFonts w:ascii="Times New Roman" w:eastAsia="Calibri" w:hAnsi="Times New Roman" w:cs="Times New Roman"/>
          <w:sz w:val="28"/>
          <w:szCs w:val="28"/>
        </w:rPr>
        <w:t xml:space="preserve"> (далее – ДМШ), 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F2737" w:rsidRPr="0049329E">
        <w:rPr>
          <w:rFonts w:ascii="Times New Roman" w:eastAsia="Calibri" w:hAnsi="Times New Roman" w:cs="Times New Roman"/>
          <w:sz w:val="28"/>
          <w:szCs w:val="28"/>
        </w:rPr>
        <w:t xml:space="preserve"> МБУ ДО «Детск</w:t>
      </w:r>
      <w:r w:rsidR="00095120" w:rsidRPr="0049329E">
        <w:rPr>
          <w:rFonts w:ascii="Times New Roman" w:eastAsia="Calibri" w:hAnsi="Times New Roman" w:cs="Times New Roman"/>
          <w:sz w:val="28"/>
          <w:szCs w:val="28"/>
        </w:rPr>
        <w:t>ие</w:t>
      </w:r>
      <w:r w:rsidR="00EF2737" w:rsidRPr="0049329E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095120" w:rsidRPr="0049329E">
        <w:rPr>
          <w:rFonts w:ascii="Times New Roman" w:eastAsia="Calibri" w:hAnsi="Times New Roman" w:cs="Times New Roman"/>
          <w:sz w:val="28"/>
          <w:szCs w:val="28"/>
        </w:rPr>
        <w:t>ы</w:t>
      </w:r>
      <w:r w:rsidR="00EF2737" w:rsidRPr="0049329E">
        <w:rPr>
          <w:rFonts w:ascii="Times New Roman" w:eastAsia="Calibri" w:hAnsi="Times New Roman" w:cs="Times New Roman"/>
          <w:sz w:val="28"/>
          <w:szCs w:val="28"/>
        </w:rPr>
        <w:t xml:space="preserve"> искусств» (далее – </w:t>
      </w:r>
      <w:r w:rsidRPr="0049329E">
        <w:rPr>
          <w:rFonts w:ascii="Times New Roman" w:eastAsia="Calibri" w:hAnsi="Times New Roman" w:cs="Times New Roman"/>
          <w:sz w:val="28"/>
          <w:szCs w:val="28"/>
        </w:rPr>
        <w:t>ДШИ</w:t>
      </w:r>
      <w:r w:rsidR="00EF2737" w:rsidRPr="0049329E">
        <w:rPr>
          <w:rFonts w:ascii="Times New Roman" w:eastAsia="Calibri" w:hAnsi="Times New Roman" w:cs="Times New Roman"/>
          <w:sz w:val="28"/>
          <w:szCs w:val="28"/>
        </w:rPr>
        <w:t>)</w:t>
      </w:r>
      <w:r w:rsidRPr="0049329E">
        <w:rPr>
          <w:rFonts w:ascii="Times New Roman" w:eastAsia="Calibri" w:hAnsi="Times New Roman" w:cs="Times New Roman"/>
          <w:sz w:val="28"/>
          <w:szCs w:val="28"/>
        </w:rPr>
        <w:t>, посвященные истории и становлению самых разных учреждений, педагогических классов, деятельности педагогов-музыкантов, творческих проектов и т.д. в системе нижегородского (Российского) музыкального образования с последующим изданием альманаха.</w:t>
      </w:r>
      <w:r w:rsidR="001167C3" w:rsidRPr="0049329E">
        <w:rPr>
          <w:rFonts w:ascii="Times New Roman" w:eastAsia="Calibri" w:hAnsi="Times New Roman" w:cs="Times New Roman"/>
          <w:sz w:val="28"/>
          <w:szCs w:val="28"/>
        </w:rPr>
        <w:t xml:space="preserve"> Чтения включают следующие события:</w:t>
      </w:r>
    </w:p>
    <w:p w:rsidR="00850786" w:rsidRDefault="00600793" w:rsidP="007102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0786">
        <w:rPr>
          <w:rFonts w:ascii="Times New Roman" w:eastAsia="Calibri" w:hAnsi="Times New Roman" w:cs="Times New Roman"/>
          <w:bCs/>
          <w:sz w:val="28"/>
          <w:szCs w:val="28"/>
        </w:rPr>
        <w:t>выступления участников чтений (</w:t>
      </w:r>
      <w:proofErr w:type="spellStart"/>
      <w:r w:rsidRPr="00850786">
        <w:rPr>
          <w:rFonts w:ascii="Times New Roman" w:eastAsia="Calibri" w:hAnsi="Times New Roman" w:cs="Times New Roman"/>
          <w:bCs/>
          <w:sz w:val="28"/>
          <w:szCs w:val="28"/>
        </w:rPr>
        <w:t>очно</w:t>
      </w:r>
      <w:proofErr w:type="spellEnd"/>
      <w:r w:rsidRPr="00850786">
        <w:rPr>
          <w:rFonts w:ascii="Times New Roman" w:eastAsia="Calibri" w:hAnsi="Times New Roman" w:cs="Times New Roman"/>
          <w:bCs/>
          <w:sz w:val="28"/>
          <w:szCs w:val="28"/>
        </w:rPr>
        <w:t xml:space="preserve"> и дистанционно)</w:t>
      </w:r>
      <w:r w:rsidR="001D40C8" w:rsidRPr="0085078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50786" w:rsidRPr="00850786" w:rsidRDefault="00600793" w:rsidP="007102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0786">
        <w:rPr>
          <w:rFonts w:ascii="Times New Roman" w:eastAsia="Calibri" w:hAnsi="Times New Roman" w:cs="Times New Roman"/>
          <w:sz w:val="28"/>
          <w:szCs w:val="28"/>
        </w:rPr>
        <w:lastRenderedPageBreak/>
        <w:t>международный круглый стол «</w:t>
      </w:r>
      <w:r w:rsidR="00F61233" w:rsidRPr="00850786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proofErr w:type="spellStart"/>
      <w:r w:rsidR="00F61233" w:rsidRPr="00850786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F61233" w:rsidRPr="008507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50786">
        <w:rPr>
          <w:rFonts w:ascii="Times New Roman" w:eastAsia="Calibri" w:hAnsi="Times New Roman" w:cs="Times New Roman"/>
          <w:sz w:val="28"/>
          <w:szCs w:val="28"/>
        </w:rPr>
        <w:t xml:space="preserve">Роль музыкальных классов </w:t>
      </w:r>
      <w:r w:rsidR="00F61233" w:rsidRPr="00850786">
        <w:rPr>
          <w:rFonts w:ascii="Times New Roman" w:eastAsia="Calibri" w:hAnsi="Times New Roman" w:cs="Times New Roman"/>
          <w:sz w:val="28"/>
          <w:szCs w:val="28"/>
        </w:rPr>
        <w:t xml:space="preserve">В.Ю. </w:t>
      </w:r>
      <w:proofErr w:type="spellStart"/>
      <w:r w:rsidR="00F61233" w:rsidRPr="00850786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F61233" w:rsidRPr="00850786">
        <w:rPr>
          <w:rFonts w:ascii="Times New Roman" w:eastAsia="Calibri" w:hAnsi="Times New Roman" w:cs="Times New Roman"/>
          <w:sz w:val="28"/>
          <w:szCs w:val="28"/>
        </w:rPr>
        <w:t xml:space="preserve"> в становлении музыкального профессионального образования, формировании творческих коллективов Нижнего Новгорода»</w:t>
      </w:r>
      <w:r w:rsidR="001167C3" w:rsidRPr="00850786">
        <w:rPr>
          <w:rFonts w:ascii="Times New Roman" w:eastAsia="Calibri" w:hAnsi="Times New Roman" w:cs="Times New Roman"/>
          <w:sz w:val="28"/>
          <w:szCs w:val="28"/>
        </w:rPr>
        <w:t xml:space="preserve"> с подведением итогов второго этапа движения</w:t>
      </w:r>
      <w:r w:rsidR="001D40C8" w:rsidRPr="008507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0793" w:rsidRPr="00850786" w:rsidRDefault="00600793" w:rsidP="007102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0786">
        <w:rPr>
          <w:rFonts w:ascii="Times New Roman" w:eastAsia="Calibri" w:hAnsi="Times New Roman" w:cs="Times New Roman"/>
          <w:sz w:val="28"/>
          <w:szCs w:val="28"/>
        </w:rPr>
        <w:t xml:space="preserve">экскурсия для </w:t>
      </w:r>
      <w:r w:rsidR="00F61233" w:rsidRPr="00850786">
        <w:rPr>
          <w:rFonts w:ascii="Times New Roman" w:eastAsia="Calibri" w:hAnsi="Times New Roman" w:cs="Times New Roman"/>
          <w:sz w:val="28"/>
          <w:szCs w:val="28"/>
        </w:rPr>
        <w:t>очных</w:t>
      </w:r>
      <w:r w:rsidRPr="00850786">
        <w:rPr>
          <w:rFonts w:ascii="Times New Roman" w:eastAsia="Calibri" w:hAnsi="Times New Roman" w:cs="Times New Roman"/>
          <w:sz w:val="28"/>
          <w:szCs w:val="28"/>
        </w:rPr>
        <w:t xml:space="preserve"> участников проекта</w:t>
      </w:r>
      <w:r w:rsidR="00850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233" w:rsidRPr="00850786">
        <w:rPr>
          <w:rFonts w:ascii="Times New Roman" w:eastAsia="Calibri" w:hAnsi="Times New Roman" w:cs="Times New Roman"/>
          <w:sz w:val="28"/>
          <w:szCs w:val="28"/>
        </w:rPr>
        <w:t>в школьный музей «Музыкальные классы В.Ю.</w:t>
      </w:r>
      <w:r w:rsidR="00E002E0" w:rsidRPr="00850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61233" w:rsidRPr="00850786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F61233" w:rsidRPr="00850786">
        <w:rPr>
          <w:rFonts w:ascii="Times New Roman" w:eastAsia="Calibri" w:hAnsi="Times New Roman" w:cs="Times New Roman"/>
          <w:sz w:val="28"/>
          <w:szCs w:val="28"/>
        </w:rPr>
        <w:t>»</w:t>
      </w:r>
      <w:r w:rsidR="001D40C8" w:rsidRPr="008507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5633" w:rsidRPr="0049329E" w:rsidRDefault="00735633" w:rsidP="00710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76F" w:rsidRPr="00850786" w:rsidRDefault="003F789D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3 этап  </w:t>
      </w:r>
      <w:r w:rsid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>(</w:t>
      </w:r>
      <w:r w:rsidR="0031476F" w:rsidRP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>до 1 апреля 2023</w:t>
      </w:r>
      <w:r w:rsidR="00735633" w:rsidRP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года</w:t>
      </w:r>
      <w:r w:rsid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</w:p>
    <w:p w:rsidR="00710280" w:rsidRDefault="00850786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 марта – 1 апреля 2023 года</w:t>
      </w:r>
    </w:p>
    <w:p w:rsidR="0031476F" w:rsidRDefault="0031476F" w:rsidP="007102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Творческая школа </w:t>
      </w:r>
      <w:r w:rsidR="008155A7" w:rsidRPr="0049329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49329E">
        <w:rPr>
          <w:rFonts w:ascii="Times New Roman" w:eastAsia="Calibri" w:hAnsi="Times New Roman" w:cs="Times New Roman"/>
          <w:b/>
          <w:sz w:val="28"/>
          <w:szCs w:val="28"/>
        </w:rPr>
        <w:t>Кларнетино</w:t>
      </w:r>
      <w:proofErr w:type="spellEnd"/>
      <w:r w:rsidR="00B13FFD">
        <w:rPr>
          <w:rFonts w:ascii="Times New Roman" w:eastAsia="Calibri" w:hAnsi="Times New Roman" w:cs="Times New Roman"/>
          <w:b/>
          <w:sz w:val="28"/>
          <w:szCs w:val="28"/>
        </w:rPr>
        <w:t xml:space="preserve"> Плюс</w:t>
      </w:r>
      <w:r w:rsidR="008155A7" w:rsidRPr="0049329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93640"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D40C8" w:rsidRPr="0049329E">
        <w:rPr>
          <w:rFonts w:ascii="Times New Roman" w:eastAsia="Calibri" w:hAnsi="Times New Roman" w:cs="Times New Roman"/>
          <w:sz w:val="28"/>
          <w:szCs w:val="28"/>
        </w:rPr>
        <w:t>при участии Фонда поддержки культурных инициатив (президентский Грант)</w:t>
      </w:r>
      <w:r w:rsidR="00850786">
        <w:rPr>
          <w:rFonts w:ascii="Times New Roman" w:eastAsia="Calibri" w:hAnsi="Times New Roman" w:cs="Times New Roman"/>
          <w:sz w:val="28"/>
          <w:szCs w:val="28"/>
        </w:rPr>
        <w:t xml:space="preserve"> в ДШИ № </w:t>
      </w:r>
      <w:r w:rsidR="001D40C8" w:rsidRPr="0049329E">
        <w:rPr>
          <w:rFonts w:ascii="Times New Roman" w:eastAsia="Calibri" w:hAnsi="Times New Roman" w:cs="Times New Roman"/>
          <w:sz w:val="28"/>
          <w:szCs w:val="28"/>
        </w:rPr>
        <w:t>8</w:t>
      </w:r>
      <w:r w:rsidR="00850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0C8" w:rsidRPr="0049329E">
        <w:rPr>
          <w:rFonts w:ascii="Times New Roman" w:eastAsia="Calibri" w:hAnsi="Times New Roman" w:cs="Times New Roman"/>
          <w:sz w:val="28"/>
          <w:szCs w:val="28"/>
        </w:rPr>
        <w:t>им.</w:t>
      </w:r>
      <w:r w:rsidR="00850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0C8" w:rsidRPr="0049329E">
        <w:rPr>
          <w:rFonts w:ascii="Times New Roman" w:eastAsia="Calibri" w:hAnsi="Times New Roman" w:cs="Times New Roman"/>
          <w:sz w:val="28"/>
          <w:szCs w:val="28"/>
        </w:rPr>
        <w:t>В.Ю.</w:t>
      </w:r>
      <w:r w:rsidR="00850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40C8" w:rsidRPr="0049329E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1D40C8" w:rsidRPr="0049329E">
        <w:rPr>
          <w:rFonts w:ascii="Times New Roman" w:eastAsia="Calibri" w:hAnsi="Times New Roman" w:cs="Times New Roman"/>
          <w:sz w:val="28"/>
          <w:szCs w:val="28"/>
        </w:rPr>
        <w:t xml:space="preserve"> для группы деревянных духовых инструментов с приглашением для проведения масштабных мастер-классов артистов оркестра Мариинского  и других крупных театров России, с заключительным концертом в Н</w:t>
      </w:r>
      <w:r w:rsidR="003320DD" w:rsidRPr="0049329E">
        <w:rPr>
          <w:rFonts w:ascii="Times New Roman" w:eastAsia="Calibri" w:hAnsi="Times New Roman" w:cs="Times New Roman"/>
          <w:sz w:val="28"/>
          <w:szCs w:val="28"/>
        </w:rPr>
        <w:t>НГК</w:t>
      </w:r>
      <w:r w:rsidR="00310138" w:rsidRPr="0049329E">
        <w:rPr>
          <w:rFonts w:ascii="Times New Roman" w:eastAsia="Calibri" w:hAnsi="Times New Roman" w:cs="Times New Roman"/>
          <w:sz w:val="28"/>
          <w:szCs w:val="28"/>
        </w:rPr>
        <w:t xml:space="preserve"> М.И.</w:t>
      </w:r>
      <w:r w:rsidR="00E80B7B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138" w:rsidRPr="0049329E">
        <w:rPr>
          <w:rFonts w:ascii="Times New Roman" w:eastAsia="Calibri" w:hAnsi="Times New Roman" w:cs="Times New Roman"/>
          <w:sz w:val="28"/>
          <w:szCs w:val="28"/>
        </w:rPr>
        <w:t>Глинки (условия трансляции уточняются).</w:t>
      </w:r>
    </w:p>
    <w:p w:rsidR="00710280" w:rsidRPr="00850786" w:rsidRDefault="00710280" w:rsidP="00710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793" w:rsidRPr="00850786" w:rsidRDefault="0031476F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4 этап  </w:t>
      </w:r>
      <w:r w:rsid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>(</w:t>
      </w:r>
      <w:r w:rsidR="003F789D" w:rsidRP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до </w:t>
      </w:r>
      <w:r w:rsidR="001167C3" w:rsidRPr="00850786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17 апреля 2023 года</w:t>
      </w:r>
      <w:r w:rsidR="00850786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)</w:t>
      </w:r>
    </w:p>
    <w:p w:rsidR="00710280" w:rsidRDefault="00E52DDC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17 апреля</w:t>
      </w:r>
      <w:r w:rsidR="00735633"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2023 год</w:t>
      </w:r>
      <w:r w:rsidR="00710280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:rsidR="00600793" w:rsidRPr="0049329E" w:rsidRDefault="00600793" w:rsidP="007102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Праздничный юбилейный концерт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учащихся, преподавателей, выпускников, творческих коллективов ДШИ № 8</w:t>
      </w:r>
      <w:r w:rsidR="007102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им. В.Ю</w:t>
      </w:r>
      <w:r w:rsidR="0071028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49329E">
        <w:rPr>
          <w:rFonts w:ascii="Times New Roman" w:eastAsia="Calibri" w:hAnsi="Times New Roman" w:cs="Times New Roman"/>
          <w:bCs/>
          <w:sz w:val="28"/>
          <w:szCs w:val="28"/>
        </w:rPr>
        <w:t>Виллуана</w:t>
      </w:r>
      <w:proofErr w:type="spellEnd"/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59F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A21835" w:rsidRPr="0049329E">
        <w:rPr>
          <w:rFonts w:ascii="Times New Roman" w:eastAsia="Calibri" w:hAnsi="Times New Roman" w:cs="Times New Roman"/>
          <w:bCs/>
          <w:sz w:val="28"/>
          <w:szCs w:val="28"/>
        </w:rPr>
        <w:t>к 150-летию со дня основания музыкальных классов</w:t>
      </w:r>
      <w:r w:rsidR="007102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21835" w:rsidRPr="0049329E">
        <w:rPr>
          <w:rFonts w:ascii="Times New Roman" w:eastAsia="Calibri" w:hAnsi="Times New Roman" w:cs="Times New Roman"/>
          <w:bCs/>
          <w:sz w:val="28"/>
          <w:szCs w:val="28"/>
        </w:rPr>
        <w:t>В.Ю.</w:t>
      </w:r>
      <w:r w:rsidR="008C6269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21835" w:rsidRPr="0049329E">
        <w:rPr>
          <w:rFonts w:ascii="Times New Roman" w:eastAsia="Calibri" w:hAnsi="Times New Roman" w:cs="Times New Roman"/>
          <w:bCs/>
          <w:sz w:val="28"/>
          <w:szCs w:val="28"/>
        </w:rPr>
        <w:t>Виллуана</w:t>
      </w:r>
      <w:proofErr w:type="spellEnd"/>
      <w:r w:rsidR="00A21835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в Кремлевском концертном зале </w:t>
      </w:r>
      <w:r w:rsidR="003320DD" w:rsidRPr="0049329E">
        <w:rPr>
          <w:rFonts w:ascii="Times New Roman" w:eastAsia="Calibri" w:hAnsi="Times New Roman" w:cs="Times New Roman"/>
          <w:bCs/>
          <w:sz w:val="28"/>
          <w:szCs w:val="28"/>
        </w:rPr>
        <w:t>ГБУК НО «НГАФ</w:t>
      </w:r>
      <w:r w:rsidR="00710280">
        <w:rPr>
          <w:rFonts w:ascii="Times New Roman" w:eastAsia="Calibri" w:hAnsi="Times New Roman" w:cs="Times New Roman"/>
          <w:bCs/>
          <w:sz w:val="28"/>
          <w:szCs w:val="28"/>
        </w:rPr>
        <w:t xml:space="preserve"> им. М.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Ростроповича</w:t>
      </w:r>
      <w:r w:rsidR="003320DD" w:rsidRPr="004932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61233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59F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D51C0B" w:rsidRPr="0049329E">
        <w:rPr>
          <w:rFonts w:ascii="Times New Roman" w:eastAsia="Calibri" w:hAnsi="Times New Roman" w:cs="Times New Roman"/>
          <w:bCs/>
          <w:sz w:val="28"/>
          <w:szCs w:val="28"/>
        </w:rPr>
        <w:t>с участием муниципального оркестра «Солисты Нижнего Новгорода» (руководитель В.</w:t>
      </w:r>
      <w:r w:rsidR="00CE59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51C0B" w:rsidRPr="0049329E">
        <w:rPr>
          <w:rFonts w:ascii="Times New Roman" w:eastAsia="Calibri" w:hAnsi="Times New Roman" w:cs="Times New Roman"/>
          <w:bCs/>
          <w:sz w:val="28"/>
          <w:szCs w:val="28"/>
        </w:rPr>
        <w:t>Плаксин)</w:t>
      </w:r>
      <w:r w:rsidR="008925D3" w:rsidRPr="0049329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51C0B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1233" w:rsidRPr="0049329E">
        <w:rPr>
          <w:rFonts w:ascii="Times New Roman" w:eastAsia="Calibri" w:hAnsi="Times New Roman" w:cs="Times New Roman"/>
          <w:bCs/>
          <w:sz w:val="28"/>
          <w:szCs w:val="28"/>
        </w:rPr>
        <w:t>с приглашением делегаций от учреждений, городов</w:t>
      </w:r>
      <w:r w:rsidR="008925D3" w:rsidRPr="0049329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61233" w:rsidRPr="0049329E">
        <w:rPr>
          <w:rFonts w:ascii="Times New Roman" w:eastAsia="Calibri" w:hAnsi="Times New Roman" w:cs="Times New Roman"/>
          <w:bCs/>
          <w:sz w:val="28"/>
          <w:szCs w:val="28"/>
        </w:rPr>
        <w:t>побратимов Нижнего Новгорода (в России и из-за рубежа)</w:t>
      </w:r>
      <w:r w:rsidR="001167C3" w:rsidRPr="0049329E">
        <w:rPr>
          <w:rFonts w:ascii="Times New Roman" w:eastAsia="Calibri" w:hAnsi="Times New Roman" w:cs="Times New Roman"/>
          <w:bCs/>
          <w:sz w:val="28"/>
          <w:szCs w:val="28"/>
        </w:rPr>
        <w:t>, представителей администрации города</w:t>
      </w:r>
      <w:proofErr w:type="gramEnd"/>
      <w:r w:rsidR="001167C3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Нижнего Новгорода, Министерства культуры Нижегородской области и др.</w:t>
      </w:r>
      <w:r w:rsidR="00310138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10138" w:rsidRPr="0049329E">
        <w:rPr>
          <w:rFonts w:ascii="Times New Roman" w:eastAsia="Calibri" w:hAnsi="Times New Roman" w:cs="Times New Roman"/>
          <w:sz w:val="28"/>
          <w:szCs w:val="28"/>
        </w:rPr>
        <w:t>(условия трансляции уточняются).</w:t>
      </w:r>
    </w:p>
    <w:p w:rsidR="00710280" w:rsidRDefault="00A21835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>19 апреля 2023 года</w:t>
      </w:r>
    </w:p>
    <w:p w:rsidR="00A21835" w:rsidRPr="0049329E" w:rsidRDefault="00A21835" w:rsidP="007102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Праздничный юбилейный концерт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учащихся, преподавателей, выпускников, творческих коллективов </w:t>
      </w:r>
      <w:r w:rsidR="00EF2737" w:rsidRPr="0049329E">
        <w:rPr>
          <w:rFonts w:ascii="Times New Roman" w:eastAsia="Calibri" w:hAnsi="Times New Roman" w:cs="Times New Roman"/>
          <w:bCs/>
          <w:sz w:val="28"/>
          <w:szCs w:val="28"/>
        </w:rPr>
        <w:t>ДШИ № 1</w:t>
      </w:r>
      <w:r w:rsidR="003320DD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C5824" w:rsidRPr="0049329E">
        <w:rPr>
          <w:rFonts w:ascii="Times New Roman" w:eastAsia="Calibri" w:hAnsi="Times New Roman" w:cs="Times New Roman"/>
          <w:bCs/>
          <w:sz w:val="28"/>
          <w:szCs w:val="28"/>
        </w:rPr>
        <w:t>г. Н</w:t>
      </w:r>
      <w:r w:rsidR="003320DD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ижнего </w:t>
      </w:r>
      <w:r w:rsidR="00EC5824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Новгорода </w:t>
      </w:r>
      <w:r w:rsidR="003320DD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к 90-летию школы</w:t>
      </w:r>
      <w:r w:rsidR="00310138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10138" w:rsidRPr="0049329E">
        <w:rPr>
          <w:rFonts w:ascii="Times New Roman" w:eastAsia="Calibri" w:hAnsi="Times New Roman" w:cs="Times New Roman"/>
          <w:sz w:val="28"/>
          <w:szCs w:val="28"/>
        </w:rPr>
        <w:t>(условия трансляции уточняются).</w:t>
      </w:r>
    </w:p>
    <w:p w:rsidR="00710280" w:rsidRDefault="00A21835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A5EF3" w:rsidRPr="0049329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2023 год</w:t>
      </w:r>
      <w:r w:rsidR="00710280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A21835" w:rsidRPr="0049329E" w:rsidRDefault="00A21835" w:rsidP="007102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Праздничный юбилейный концерт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учащихся, преподавателей, выпускников, творческих коллективов </w:t>
      </w:r>
      <w:r w:rsidR="00EF2737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ДШИ</w:t>
      </w:r>
      <w:r w:rsidR="003320DD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№ 14</w:t>
      </w:r>
      <w:r w:rsidR="003320DD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93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C5824" w:rsidRPr="0049329E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3320DD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EC5824" w:rsidRPr="0049329E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3320DD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ижнего </w:t>
      </w:r>
      <w:r w:rsidR="00EC5824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Новгорода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к 65-летию школы в ДК «Газ»</w:t>
      </w:r>
      <w:r w:rsidR="00310138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10138" w:rsidRPr="0049329E">
        <w:rPr>
          <w:rFonts w:ascii="Times New Roman" w:eastAsia="Calibri" w:hAnsi="Times New Roman" w:cs="Times New Roman"/>
          <w:sz w:val="28"/>
          <w:szCs w:val="28"/>
        </w:rPr>
        <w:t>(условия трансляции уточняются).</w:t>
      </w:r>
    </w:p>
    <w:p w:rsidR="00F262E4" w:rsidRDefault="00EC5824" w:rsidP="00F2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sz w:val="28"/>
          <w:szCs w:val="28"/>
        </w:rPr>
        <w:t>27 апреля 2023 года</w:t>
      </w:r>
    </w:p>
    <w:p w:rsidR="004A5EF3" w:rsidRPr="0049329E" w:rsidRDefault="00EC5824" w:rsidP="00F26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Праздничный юбилейный концерт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учащихся, преподавателей, выпускников, творческих коллективов </w:t>
      </w:r>
      <w:r w:rsidR="00EF2737" w:rsidRPr="0049329E">
        <w:rPr>
          <w:rFonts w:ascii="Times New Roman" w:eastAsia="Calibri" w:hAnsi="Times New Roman" w:cs="Times New Roman"/>
          <w:bCs/>
          <w:sz w:val="28"/>
          <w:szCs w:val="28"/>
        </w:rPr>
        <w:t>ДМШ № 17</w:t>
      </w:r>
      <w:r w:rsidR="00F262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им. А. Цфасмана</w:t>
      </w:r>
      <w:r w:rsidR="00F262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г. Н</w:t>
      </w:r>
      <w:r w:rsidR="00EF2737"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ижнего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 xml:space="preserve">Новгорода к 60-летию школы в ДК им. С.Орджоникидзе </w:t>
      </w:r>
      <w:r w:rsidRPr="0049329E">
        <w:rPr>
          <w:rFonts w:ascii="Times New Roman" w:eastAsia="Calibri" w:hAnsi="Times New Roman" w:cs="Times New Roman"/>
          <w:sz w:val="28"/>
          <w:szCs w:val="28"/>
        </w:rPr>
        <w:t>(условия трансляции уточняются).</w:t>
      </w:r>
      <w:r w:rsidR="00F26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E5237" w:rsidRPr="0049329E">
        <w:rPr>
          <w:rFonts w:ascii="Times New Roman" w:eastAsia="Calibri" w:hAnsi="Times New Roman" w:cs="Times New Roman"/>
          <w:sz w:val="28"/>
          <w:szCs w:val="28"/>
        </w:rPr>
        <w:t>Юбилейные мероприятия школ Нижегородской области могут быть внесены в календарь проекта дополнительно на период с ноября текущего года до декабря 2023 года включительно (</w:t>
      </w:r>
      <w:r w:rsidR="00B42A04" w:rsidRPr="0049329E">
        <w:rPr>
          <w:rFonts w:ascii="Times New Roman" w:eastAsia="Calibri" w:hAnsi="Times New Roman" w:cs="Times New Roman"/>
          <w:sz w:val="28"/>
          <w:szCs w:val="28"/>
        </w:rPr>
        <w:t xml:space="preserve">например, Перевозская ДШИ, </w:t>
      </w:r>
      <w:r w:rsidR="00CE59FE">
        <w:rPr>
          <w:rFonts w:ascii="Times New Roman" w:eastAsia="Calibri" w:hAnsi="Times New Roman" w:cs="Times New Roman"/>
          <w:sz w:val="28"/>
          <w:szCs w:val="28"/>
        </w:rPr>
        <w:br/>
      </w:r>
      <w:r w:rsidR="003E5237" w:rsidRPr="0049329E">
        <w:rPr>
          <w:rFonts w:ascii="Times New Roman" w:eastAsia="Calibri" w:hAnsi="Times New Roman" w:cs="Times New Roman"/>
          <w:sz w:val="28"/>
          <w:szCs w:val="28"/>
        </w:rPr>
        <w:t>ДШИ № 5</w:t>
      </w:r>
      <w:r w:rsid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237" w:rsidRPr="0049329E">
        <w:rPr>
          <w:rFonts w:ascii="Times New Roman" w:eastAsia="Calibri" w:hAnsi="Times New Roman" w:cs="Times New Roman"/>
          <w:sz w:val="28"/>
          <w:szCs w:val="28"/>
        </w:rPr>
        <w:t>г. Дзержинска, ДШИ р.п.</w:t>
      </w:r>
      <w:proofErr w:type="gramEnd"/>
      <w:r w:rsidR="003E5237" w:rsidRPr="0049329E">
        <w:rPr>
          <w:rFonts w:ascii="Times New Roman" w:eastAsia="Calibri" w:hAnsi="Times New Roman" w:cs="Times New Roman"/>
          <w:sz w:val="28"/>
          <w:szCs w:val="28"/>
        </w:rPr>
        <w:t xml:space="preserve"> Варнавино, </w:t>
      </w:r>
      <w:r w:rsidR="00B42A04" w:rsidRPr="0049329E">
        <w:rPr>
          <w:rFonts w:ascii="Times New Roman" w:eastAsia="Calibri" w:hAnsi="Times New Roman" w:cs="Times New Roman"/>
          <w:sz w:val="28"/>
          <w:szCs w:val="28"/>
        </w:rPr>
        <w:t>ДМШ г. Павлово, ДМШ №2 г. Арзамаса, ДМШ №2 г. Балахн</w:t>
      </w:r>
      <w:r w:rsidR="00EF2737" w:rsidRPr="0049329E">
        <w:rPr>
          <w:rFonts w:ascii="Times New Roman" w:eastAsia="Calibri" w:hAnsi="Times New Roman" w:cs="Times New Roman"/>
          <w:sz w:val="28"/>
          <w:szCs w:val="28"/>
        </w:rPr>
        <w:t>ы</w:t>
      </w:r>
      <w:r w:rsidR="00B42A04" w:rsidRPr="0049329E">
        <w:rPr>
          <w:rFonts w:ascii="Times New Roman" w:eastAsia="Calibri" w:hAnsi="Times New Roman" w:cs="Times New Roman"/>
          <w:sz w:val="28"/>
          <w:szCs w:val="28"/>
        </w:rPr>
        <w:t xml:space="preserve">, ДШИ г. Городца, </w:t>
      </w:r>
      <w:r w:rsidR="001508FE" w:rsidRPr="0049329E">
        <w:rPr>
          <w:rFonts w:ascii="Times New Roman" w:eastAsia="Calibri" w:hAnsi="Times New Roman" w:cs="Times New Roman"/>
          <w:sz w:val="28"/>
          <w:szCs w:val="28"/>
        </w:rPr>
        <w:t>Большемурашкинская ДШИ, ДМШ г. Княгинино, ДМШ им. М. Балакирева г. Сарова, ДШИ г. Чкаловска, Воскресенская ДШИ, ДМШ № 2 и ДШИ им. А.</w:t>
      </w:r>
      <w:r w:rsidR="00A6328B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8FE" w:rsidRPr="0049329E">
        <w:rPr>
          <w:rFonts w:ascii="Times New Roman" w:eastAsia="Calibri" w:hAnsi="Times New Roman" w:cs="Times New Roman"/>
          <w:sz w:val="28"/>
          <w:szCs w:val="28"/>
        </w:rPr>
        <w:t>Хачатуряна г. Н.</w:t>
      </w:r>
      <w:r w:rsidR="00A6328B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8FE" w:rsidRPr="0049329E">
        <w:rPr>
          <w:rFonts w:ascii="Times New Roman" w:eastAsia="Calibri" w:hAnsi="Times New Roman" w:cs="Times New Roman"/>
          <w:sz w:val="28"/>
          <w:szCs w:val="28"/>
        </w:rPr>
        <w:t>Новгорода, др.</w:t>
      </w:r>
      <w:r w:rsidR="003E5237" w:rsidRPr="0049329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E59FE" w:rsidRDefault="00CE59FE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B13FFD" w:rsidRDefault="00B13FFD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F61233" w:rsidRPr="00850786" w:rsidRDefault="0031476F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5</w:t>
      </w:r>
      <w:r w:rsidR="003F789D" w:rsidRP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этап  </w:t>
      </w:r>
      <w:r w:rsid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>(</w:t>
      </w:r>
      <w:r w:rsidR="003F789D" w:rsidRP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>до а</w:t>
      </w:r>
      <w:r w:rsidR="00F61233" w:rsidRP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>вгуст</w:t>
      </w:r>
      <w:r w:rsidR="003F789D" w:rsidRP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>а</w:t>
      </w:r>
      <w:r w:rsidR="001167C3" w:rsidRP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2023 года</w:t>
      </w:r>
      <w:r w:rsidR="00850786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</w:p>
    <w:p w:rsidR="00F70FE7" w:rsidRDefault="003F789D" w:rsidP="00710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Областная августовская конференция руководителей образовательных учреждений искусства - </w:t>
      </w:r>
      <w:r w:rsidRPr="0049329E">
        <w:rPr>
          <w:rFonts w:ascii="Times New Roman" w:eastAsia="Calibri" w:hAnsi="Times New Roman" w:cs="Times New Roman"/>
          <w:sz w:val="28"/>
          <w:szCs w:val="28"/>
        </w:rPr>
        <w:t>п</w:t>
      </w:r>
      <w:r w:rsidR="00C132CF" w:rsidRPr="0049329E">
        <w:rPr>
          <w:rFonts w:ascii="Times New Roman" w:eastAsia="Calibri" w:hAnsi="Times New Roman" w:cs="Times New Roman"/>
          <w:sz w:val="28"/>
          <w:szCs w:val="28"/>
        </w:rPr>
        <w:t>одведение итогов движения «</w:t>
      </w:r>
      <w:r w:rsidR="008C6D3A" w:rsidRPr="0049329E">
        <w:rPr>
          <w:rFonts w:ascii="Times New Roman" w:eastAsia="Calibri" w:hAnsi="Times New Roman" w:cs="Times New Roman"/>
          <w:sz w:val="28"/>
          <w:szCs w:val="28"/>
        </w:rPr>
        <w:t>День Музыкантов Нижегородской области</w:t>
      </w:r>
      <w:r w:rsidR="00C132CF" w:rsidRPr="0049329E">
        <w:rPr>
          <w:rFonts w:ascii="Times New Roman" w:eastAsia="Calibri" w:hAnsi="Times New Roman" w:cs="Times New Roman"/>
          <w:sz w:val="28"/>
          <w:szCs w:val="28"/>
        </w:rPr>
        <w:t>» в 2022</w:t>
      </w:r>
      <w:r w:rsidR="0085078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132CF" w:rsidRPr="0049329E">
        <w:rPr>
          <w:rFonts w:ascii="Times New Roman" w:eastAsia="Calibri" w:hAnsi="Times New Roman" w:cs="Times New Roman"/>
          <w:sz w:val="28"/>
          <w:szCs w:val="28"/>
        </w:rPr>
        <w:t>2023 учебном году с вруче</w:t>
      </w:r>
      <w:r w:rsidR="00310138" w:rsidRPr="0049329E">
        <w:rPr>
          <w:rFonts w:ascii="Times New Roman" w:eastAsia="Calibri" w:hAnsi="Times New Roman" w:cs="Times New Roman"/>
          <w:sz w:val="28"/>
          <w:szCs w:val="28"/>
        </w:rPr>
        <w:t>нием памятных дипломов и знаков</w:t>
      </w:r>
      <w:r w:rsidR="008B55BA" w:rsidRPr="0049329E">
        <w:rPr>
          <w:rFonts w:ascii="Times New Roman" w:eastAsia="Calibri" w:hAnsi="Times New Roman" w:cs="Times New Roman"/>
          <w:sz w:val="28"/>
          <w:szCs w:val="28"/>
        </w:rPr>
        <w:t xml:space="preserve"> участникам и активистам </w:t>
      </w:r>
      <w:r w:rsidR="00627921" w:rsidRPr="0049329E">
        <w:rPr>
          <w:rFonts w:ascii="Times New Roman" w:eastAsia="Calibri" w:hAnsi="Times New Roman" w:cs="Times New Roman"/>
          <w:sz w:val="28"/>
          <w:szCs w:val="28"/>
        </w:rPr>
        <w:t>творческого марафона.</w:t>
      </w:r>
    </w:p>
    <w:p w:rsidR="00F70FE7" w:rsidRDefault="00F70FE7" w:rsidP="00710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233" w:rsidRDefault="00850786" w:rsidP="007102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850786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6 этап (Завершение проекта, ноябрь-декабрь 2023 года)</w:t>
      </w:r>
    </w:p>
    <w:p w:rsidR="00850786" w:rsidRDefault="00850786" w:rsidP="007102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850786" w:rsidRDefault="00F70FE7" w:rsidP="007102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29E">
        <w:rPr>
          <w:rFonts w:ascii="Times New Roman" w:eastAsia="Calibri" w:hAnsi="Times New Roman" w:cs="Times New Roman"/>
          <w:b/>
          <w:sz w:val="28"/>
          <w:szCs w:val="28"/>
        </w:rPr>
        <w:t>Юбилейные мероприятия НМУ</w:t>
      </w:r>
      <w:r w:rsidR="00CE59FE">
        <w:rPr>
          <w:rFonts w:ascii="Times New Roman" w:eastAsia="Calibri" w:hAnsi="Times New Roman" w:cs="Times New Roman"/>
          <w:b/>
          <w:sz w:val="28"/>
          <w:szCs w:val="28"/>
        </w:rPr>
        <w:t xml:space="preserve"> (колледжа)</w:t>
      </w:r>
      <w:r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им. М.А. </w:t>
      </w:r>
      <w:proofErr w:type="spellStart"/>
      <w:r w:rsidRPr="0049329E">
        <w:rPr>
          <w:rFonts w:ascii="Times New Roman" w:eastAsia="Calibri" w:hAnsi="Times New Roman" w:cs="Times New Roman"/>
          <w:b/>
          <w:sz w:val="28"/>
          <w:szCs w:val="28"/>
        </w:rPr>
        <w:t>Балакирева</w:t>
      </w:r>
      <w:proofErr w:type="spellEnd"/>
      <w:r w:rsidRPr="0049329E">
        <w:rPr>
          <w:rFonts w:ascii="Times New Roman" w:eastAsia="Calibri" w:hAnsi="Times New Roman" w:cs="Times New Roman"/>
          <w:b/>
          <w:sz w:val="28"/>
          <w:szCs w:val="28"/>
        </w:rPr>
        <w:t xml:space="preserve"> (по отдельной программе).</w:t>
      </w:r>
    </w:p>
    <w:p w:rsidR="00710280" w:rsidRDefault="00710280" w:rsidP="00493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280" w:rsidRPr="00710280" w:rsidRDefault="00CE59FE" w:rsidP="00710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ЛОГОТИП</w:t>
      </w:r>
    </w:p>
    <w:p w:rsidR="006F0007" w:rsidRPr="00710280" w:rsidRDefault="00710280" w:rsidP="00710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0280">
        <w:rPr>
          <w:rFonts w:ascii="Times New Roman" w:hAnsi="Times New Roman" w:cs="Times New Roman"/>
          <w:b/>
          <w:bCs/>
          <w:sz w:val="32"/>
          <w:szCs w:val="32"/>
        </w:rPr>
        <w:t>(для размещения в афишах, буклетах, приглашениях, для оформления  сцены, классов и др.)</w:t>
      </w:r>
    </w:p>
    <w:p w:rsidR="00710280" w:rsidRDefault="00710280" w:rsidP="00493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280" w:rsidRDefault="00710280" w:rsidP="00493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905125"/>
            <wp:effectExtent l="19050" t="0" r="9525" b="0"/>
            <wp:docPr id="1" name="Рисунок 1" descr="D:\Не удалять\Загрузки\150 whi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е удалять\Загрузки\150 whit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23" cy="290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80" w:rsidRPr="0049329E" w:rsidRDefault="00710280" w:rsidP="00493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07" w:rsidRPr="00CE59FE" w:rsidRDefault="006F0007" w:rsidP="007102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28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Пресс-релизы для освещения в прессе</w:t>
      </w:r>
      <w:r w:rsidRPr="0049329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49329E">
        <w:rPr>
          <w:rFonts w:ascii="Times New Roman" w:eastAsia="Calibri" w:hAnsi="Times New Roman" w:cs="Times New Roman"/>
          <w:bCs/>
          <w:sz w:val="28"/>
          <w:szCs w:val="28"/>
        </w:rPr>
        <w:t>предоставляются на адрес</w:t>
      </w:r>
      <w:r w:rsidRPr="0049329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hyperlink r:id="rId8" w:history="1">
        <w:r w:rsidRPr="00CE59FE">
          <w:rPr>
            <w:rStyle w:val="a8"/>
            <w:rFonts w:ascii="Times New Roman" w:eastAsia="Calibri" w:hAnsi="Times New Roman" w:cs="Times New Roman"/>
            <w:i/>
            <w:sz w:val="28"/>
            <w:szCs w:val="28"/>
            <w:lang w:val="de-DE"/>
          </w:rPr>
          <w:t>margaret.novikova@gmail.com</w:t>
        </w:r>
        <w:r w:rsidRPr="00CE59FE">
          <w:rPr>
            <w:rStyle w:val="a8"/>
            <w:rFonts w:ascii="Times New Roman" w:hAnsi="Times New Roman" w:cs="Times New Roman"/>
            <w:i/>
            <w:sz w:val="28"/>
            <w:szCs w:val="28"/>
          </w:rPr>
          <w:t xml:space="preserve"> </w:t>
        </w:r>
      </w:hyperlink>
      <w:r w:rsidRPr="00CE59FE">
        <w:rPr>
          <w:rFonts w:ascii="Times New Roman" w:hAnsi="Times New Roman" w:cs="Times New Roman"/>
          <w:i/>
          <w:sz w:val="28"/>
          <w:szCs w:val="28"/>
        </w:rPr>
        <w:t>, с указанием контактного  телефона.</w:t>
      </w:r>
    </w:p>
    <w:p w:rsidR="002B1647" w:rsidRPr="0049329E" w:rsidRDefault="00A947A3" w:rsidP="00A9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ото афиш </w:t>
      </w:r>
      <w:r w:rsidRPr="00CE59FE">
        <w:rPr>
          <w:rFonts w:ascii="Times New Roman" w:eastAsia="Calibri" w:hAnsi="Times New Roman" w:cs="Times New Roman"/>
          <w:b/>
          <w:sz w:val="28"/>
          <w:szCs w:val="28"/>
        </w:rPr>
        <w:t>с посвящением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творческому марафону</w:t>
      </w:r>
      <w:r w:rsidRPr="0049329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10280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навстречу 150-летию музыкального образования в Нижнем Новгороде </w:t>
      </w:r>
      <w:r w:rsidRPr="0049329E">
        <w:rPr>
          <w:rFonts w:ascii="Times New Roman" w:eastAsia="Calibri" w:hAnsi="Times New Roman" w:cs="Times New Roman"/>
          <w:sz w:val="28"/>
          <w:szCs w:val="28"/>
        </w:rPr>
        <w:t>или с включением специального логотипа в афишу)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высылаются на</w:t>
      </w:r>
      <w:r w:rsidR="00710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817" w:rsidRPr="0049329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D44817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817" w:rsidRPr="0049329E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837A1A" w:rsidRPr="0049329E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="00D44817" w:rsidRPr="00493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074082" w:rsidRPr="0049329E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piano</w:t>
        </w:r>
        <w:r w:rsidR="00074082" w:rsidRPr="0049329E">
          <w:rPr>
            <w:rStyle w:val="a8"/>
            <w:rFonts w:ascii="Times New Roman" w:eastAsia="Calibri" w:hAnsi="Times New Roman" w:cs="Times New Roman"/>
            <w:sz w:val="28"/>
            <w:szCs w:val="28"/>
          </w:rPr>
          <w:t>@</w:t>
        </w:r>
        <w:proofErr w:type="spellStart"/>
        <w:r w:rsidR="00074082" w:rsidRPr="0049329E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nnumc</w:t>
        </w:r>
        <w:proofErr w:type="spellEnd"/>
        <w:r w:rsidR="00074082" w:rsidRPr="0049329E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74082" w:rsidRPr="0049329E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C354AF" w:rsidRPr="0049329E" w:rsidRDefault="0059410C" w:rsidP="00A9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E">
        <w:rPr>
          <w:rFonts w:ascii="Times New Roman" w:hAnsi="Times New Roman" w:cs="Times New Roman"/>
          <w:sz w:val="28"/>
          <w:szCs w:val="28"/>
        </w:rPr>
        <w:t>Также принимаются</w:t>
      </w:r>
      <w:r w:rsidR="00466002" w:rsidRPr="0049329E">
        <w:rPr>
          <w:rFonts w:ascii="Times New Roman" w:hAnsi="Times New Roman" w:cs="Times New Roman"/>
          <w:sz w:val="28"/>
          <w:szCs w:val="28"/>
        </w:rPr>
        <w:t xml:space="preserve"> (устно и </w:t>
      </w:r>
      <w:proofErr w:type="spellStart"/>
      <w:r w:rsidR="00466002" w:rsidRPr="0049329E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466002" w:rsidRPr="0049329E">
        <w:rPr>
          <w:rFonts w:ascii="Times New Roman" w:hAnsi="Times New Roman" w:cs="Times New Roman"/>
          <w:sz w:val="28"/>
          <w:szCs w:val="28"/>
        </w:rPr>
        <w:t>)</w:t>
      </w:r>
      <w:r w:rsidRPr="0049329E">
        <w:rPr>
          <w:rFonts w:ascii="Times New Roman" w:hAnsi="Times New Roman" w:cs="Times New Roman"/>
          <w:sz w:val="28"/>
          <w:szCs w:val="28"/>
        </w:rPr>
        <w:t xml:space="preserve"> все предложения по уточнению названия проекта</w:t>
      </w:r>
      <w:r w:rsidR="00466002" w:rsidRPr="0049329E">
        <w:rPr>
          <w:rFonts w:ascii="Times New Roman" w:hAnsi="Times New Roman" w:cs="Times New Roman"/>
          <w:sz w:val="28"/>
          <w:szCs w:val="28"/>
        </w:rPr>
        <w:t>, любые другие творческие предложения.</w:t>
      </w:r>
    </w:p>
    <w:p w:rsidR="00A947A3" w:rsidRDefault="00A947A3" w:rsidP="0049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647" w:rsidRPr="0049329E" w:rsidRDefault="00466002" w:rsidP="0049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9E">
        <w:rPr>
          <w:rFonts w:ascii="Times New Roman" w:hAnsi="Times New Roman" w:cs="Times New Roman"/>
          <w:sz w:val="28"/>
          <w:szCs w:val="28"/>
        </w:rPr>
        <w:t xml:space="preserve">Выражаем благодарность за разработку логотипа движения </w:t>
      </w:r>
    </w:p>
    <w:p w:rsidR="00466002" w:rsidRPr="0049329E" w:rsidRDefault="00466002" w:rsidP="0049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9E">
        <w:rPr>
          <w:rFonts w:ascii="Times New Roman" w:hAnsi="Times New Roman" w:cs="Times New Roman"/>
          <w:sz w:val="28"/>
          <w:szCs w:val="28"/>
        </w:rPr>
        <w:t>«Детской школе искусств № 6 им. А.А. Касьянова» города Нижнего Новгорода</w:t>
      </w:r>
    </w:p>
    <w:p w:rsidR="001E332D" w:rsidRPr="0052299F" w:rsidRDefault="001E332D" w:rsidP="004932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E332D" w:rsidRPr="00710280" w:rsidRDefault="00466002" w:rsidP="0049329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710280">
        <w:rPr>
          <w:rFonts w:ascii="Times New Roman" w:hAnsi="Times New Roman" w:cs="Times New Roman"/>
          <w:b/>
          <w:iCs/>
          <w:sz w:val="32"/>
          <w:szCs w:val="32"/>
        </w:rPr>
        <w:t>Желаем всем творческого подъема и интересных мероприятий</w:t>
      </w:r>
      <w:proofErr w:type="gramStart"/>
      <w:r w:rsidRPr="00710280">
        <w:rPr>
          <w:rFonts w:ascii="Times New Roman" w:hAnsi="Times New Roman" w:cs="Times New Roman"/>
          <w:b/>
          <w:iCs/>
          <w:sz w:val="32"/>
          <w:szCs w:val="32"/>
        </w:rPr>
        <w:t xml:space="preserve"> !</w:t>
      </w:r>
      <w:proofErr w:type="gramEnd"/>
    </w:p>
    <w:p w:rsidR="00CE59FE" w:rsidRDefault="00452DF5" w:rsidP="0049329E">
      <w:pPr>
        <w:spacing w:line="240" w:lineRule="auto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710280">
        <w:rPr>
          <w:rFonts w:ascii="Times New Roman" w:hAnsi="Times New Roman" w:cs="Times New Roman"/>
          <w:b/>
          <w:iCs/>
          <w:sz w:val="32"/>
          <w:szCs w:val="32"/>
        </w:rPr>
        <w:t>Музыканты Нижегородской области, объединяйтесь</w:t>
      </w:r>
      <w:proofErr w:type="gramStart"/>
      <w:r w:rsidR="00CE59FE">
        <w:rPr>
          <w:rFonts w:ascii="Times New Roman" w:hAnsi="Times New Roman" w:cs="Times New Roman"/>
          <w:b/>
          <w:iCs/>
          <w:sz w:val="32"/>
          <w:szCs w:val="32"/>
        </w:rPr>
        <w:t xml:space="preserve"> !</w:t>
      </w:r>
      <w:proofErr w:type="gramEnd"/>
    </w:p>
    <w:p w:rsidR="00CE59FE" w:rsidRPr="00710280" w:rsidRDefault="00CE59FE" w:rsidP="0049329E">
      <w:pPr>
        <w:spacing w:line="240" w:lineRule="auto"/>
        <w:jc w:val="both"/>
        <w:rPr>
          <w:rFonts w:ascii="Times New Roman" w:hAnsi="Times New Roman" w:cs="Times New Roman"/>
          <w:b/>
          <w:iCs/>
          <w:sz w:val="32"/>
          <w:szCs w:val="32"/>
        </w:rPr>
      </w:pPr>
    </w:p>
    <w:sectPr w:rsidR="00CE59FE" w:rsidRPr="00710280" w:rsidSect="00F346A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CCC"/>
    <w:multiLevelType w:val="hybridMultilevel"/>
    <w:tmpl w:val="E75A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4A9F"/>
    <w:multiLevelType w:val="hybridMultilevel"/>
    <w:tmpl w:val="FEEC72E8"/>
    <w:lvl w:ilvl="0" w:tplc="878C6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2E3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CD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AED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ED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2B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6B9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A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23D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9F49EB"/>
    <w:multiLevelType w:val="hybridMultilevel"/>
    <w:tmpl w:val="F46C9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07334"/>
    <w:multiLevelType w:val="multilevel"/>
    <w:tmpl w:val="E2EE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F7B57"/>
    <w:multiLevelType w:val="hybridMultilevel"/>
    <w:tmpl w:val="CCDC8966"/>
    <w:lvl w:ilvl="0" w:tplc="964C55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51559"/>
    <w:multiLevelType w:val="hybridMultilevel"/>
    <w:tmpl w:val="6A4E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01FB3"/>
    <w:multiLevelType w:val="hybridMultilevel"/>
    <w:tmpl w:val="048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CD"/>
    <w:rsid w:val="0000145F"/>
    <w:rsid w:val="00021DB6"/>
    <w:rsid w:val="0006384A"/>
    <w:rsid w:val="0007304D"/>
    <w:rsid w:val="00074082"/>
    <w:rsid w:val="000909FC"/>
    <w:rsid w:val="00095120"/>
    <w:rsid w:val="000A2E58"/>
    <w:rsid w:val="000A40F3"/>
    <w:rsid w:val="000B2D9C"/>
    <w:rsid w:val="000C1043"/>
    <w:rsid w:val="000C6ACE"/>
    <w:rsid w:val="001167C3"/>
    <w:rsid w:val="00124BD4"/>
    <w:rsid w:val="001254E5"/>
    <w:rsid w:val="001508FE"/>
    <w:rsid w:val="00177A48"/>
    <w:rsid w:val="00187EF6"/>
    <w:rsid w:val="00192C4E"/>
    <w:rsid w:val="00196E2A"/>
    <w:rsid w:val="001B0D2F"/>
    <w:rsid w:val="001C5675"/>
    <w:rsid w:val="001D40C8"/>
    <w:rsid w:val="001D688B"/>
    <w:rsid w:val="001E332D"/>
    <w:rsid w:val="00231C22"/>
    <w:rsid w:val="00232BB9"/>
    <w:rsid w:val="002772D7"/>
    <w:rsid w:val="002A0B72"/>
    <w:rsid w:val="002A386F"/>
    <w:rsid w:val="002B1647"/>
    <w:rsid w:val="002F1B86"/>
    <w:rsid w:val="002F7FE3"/>
    <w:rsid w:val="0030611B"/>
    <w:rsid w:val="00310138"/>
    <w:rsid w:val="0031476F"/>
    <w:rsid w:val="003320DD"/>
    <w:rsid w:val="00350F9A"/>
    <w:rsid w:val="003A0138"/>
    <w:rsid w:val="003A38DF"/>
    <w:rsid w:val="003A6BA9"/>
    <w:rsid w:val="003B1A58"/>
    <w:rsid w:val="003C1BCF"/>
    <w:rsid w:val="003D4FE6"/>
    <w:rsid w:val="003E5237"/>
    <w:rsid w:val="003E53BC"/>
    <w:rsid w:val="003F6FCF"/>
    <w:rsid w:val="003F789D"/>
    <w:rsid w:val="004048C7"/>
    <w:rsid w:val="00430BA6"/>
    <w:rsid w:val="00443A3A"/>
    <w:rsid w:val="0044520C"/>
    <w:rsid w:val="00452DF5"/>
    <w:rsid w:val="00464DC9"/>
    <w:rsid w:val="00466002"/>
    <w:rsid w:val="0049329E"/>
    <w:rsid w:val="004974BF"/>
    <w:rsid w:val="004A5EF3"/>
    <w:rsid w:val="004B6B56"/>
    <w:rsid w:val="004B7046"/>
    <w:rsid w:val="004D0DD4"/>
    <w:rsid w:val="004D230B"/>
    <w:rsid w:val="004E36CD"/>
    <w:rsid w:val="005019C5"/>
    <w:rsid w:val="005058AA"/>
    <w:rsid w:val="0052299F"/>
    <w:rsid w:val="00530F82"/>
    <w:rsid w:val="00536483"/>
    <w:rsid w:val="0054093F"/>
    <w:rsid w:val="005444B1"/>
    <w:rsid w:val="00547F5A"/>
    <w:rsid w:val="00551E26"/>
    <w:rsid w:val="005657A4"/>
    <w:rsid w:val="0057138B"/>
    <w:rsid w:val="00575F27"/>
    <w:rsid w:val="0059410C"/>
    <w:rsid w:val="00596282"/>
    <w:rsid w:val="005A3D65"/>
    <w:rsid w:val="005D301D"/>
    <w:rsid w:val="005F0BAE"/>
    <w:rsid w:val="005F2F07"/>
    <w:rsid w:val="005F6A7D"/>
    <w:rsid w:val="00600793"/>
    <w:rsid w:val="006021C1"/>
    <w:rsid w:val="00616E2B"/>
    <w:rsid w:val="00627921"/>
    <w:rsid w:val="006433B7"/>
    <w:rsid w:val="00652F87"/>
    <w:rsid w:val="00653D7A"/>
    <w:rsid w:val="00660DEB"/>
    <w:rsid w:val="00675A0F"/>
    <w:rsid w:val="006A06F0"/>
    <w:rsid w:val="006B1F8C"/>
    <w:rsid w:val="006F0007"/>
    <w:rsid w:val="00710280"/>
    <w:rsid w:val="00735633"/>
    <w:rsid w:val="00747B92"/>
    <w:rsid w:val="00754AE6"/>
    <w:rsid w:val="0079212D"/>
    <w:rsid w:val="00793640"/>
    <w:rsid w:val="00795908"/>
    <w:rsid w:val="007B1213"/>
    <w:rsid w:val="007B1610"/>
    <w:rsid w:val="007B38C1"/>
    <w:rsid w:val="007C49EF"/>
    <w:rsid w:val="007D0F85"/>
    <w:rsid w:val="00800CF2"/>
    <w:rsid w:val="008155A7"/>
    <w:rsid w:val="00817786"/>
    <w:rsid w:val="00821676"/>
    <w:rsid w:val="00821E1D"/>
    <w:rsid w:val="008358D6"/>
    <w:rsid w:val="00836BB8"/>
    <w:rsid w:val="00837A1A"/>
    <w:rsid w:val="00850786"/>
    <w:rsid w:val="00856C7B"/>
    <w:rsid w:val="00856C80"/>
    <w:rsid w:val="008925D3"/>
    <w:rsid w:val="00896CA0"/>
    <w:rsid w:val="008A4E30"/>
    <w:rsid w:val="008B55BA"/>
    <w:rsid w:val="008B6F39"/>
    <w:rsid w:val="008C5FC0"/>
    <w:rsid w:val="008C6269"/>
    <w:rsid w:val="008C6D3A"/>
    <w:rsid w:val="008D3E83"/>
    <w:rsid w:val="008D4876"/>
    <w:rsid w:val="008E5B64"/>
    <w:rsid w:val="00943B12"/>
    <w:rsid w:val="00944871"/>
    <w:rsid w:val="00945C2B"/>
    <w:rsid w:val="00947A3C"/>
    <w:rsid w:val="009735A2"/>
    <w:rsid w:val="00976133"/>
    <w:rsid w:val="009A1798"/>
    <w:rsid w:val="009A7973"/>
    <w:rsid w:val="009B34E9"/>
    <w:rsid w:val="009C45BA"/>
    <w:rsid w:val="009D5E3A"/>
    <w:rsid w:val="00A1204C"/>
    <w:rsid w:val="00A21835"/>
    <w:rsid w:val="00A27C75"/>
    <w:rsid w:val="00A3049F"/>
    <w:rsid w:val="00A4601D"/>
    <w:rsid w:val="00A6328B"/>
    <w:rsid w:val="00A81BBD"/>
    <w:rsid w:val="00A947A3"/>
    <w:rsid w:val="00AA1652"/>
    <w:rsid w:val="00AB76DB"/>
    <w:rsid w:val="00AC3042"/>
    <w:rsid w:val="00B01B6F"/>
    <w:rsid w:val="00B13FFD"/>
    <w:rsid w:val="00B15BA9"/>
    <w:rsid w:val="00B40A55"/>
    <w:rsid w:val="00B42A04"/>
    <w:rsid w:val="00B55F62"/>
    <w:rsid w:val="00B56284"/>
    <w:rsid w:val="00B74B38"/>
    <w:rsid w:val="00BC7D0F"/>
    <w:rsid w:val="00BE2818"/>
    <w:rsid w:val="00BE3C64"/>
    <w:rsid w:val="00BF6C78"/>
    <w:rsid w:val="00C046CF"/>
    <w:rsid w:val="00C132CF"/>
    <w:rsid w:val="00C15366"/>
    <w:rsid w:val="00C346B0"/>
    <w:rsid w:val="00C354AF"/>
    <w:rsid w:val="00C72E9C"/>
    <w:rsid w:val="00C86C02"/>
    <w:rsid w:val="00CA71C9"/>
    <w:rsid w:val="00CE2082"/>
    <w:rsid w:val="00CE59FE"/>
    <w:rsid w:val="00CF7C14"/>
    <w:rsid w:val="00D103B2"/>
    <w:rsid w:val="00D12E76"/>
    <w:rsid w:val="00D2006B"/>
    <w:rsid w:val="00D3747F"/>
    <w:rsid w:val="00D41D9C"/>
    <w:rsid w:val="00D44817"/>
    <w:rsid w:val="00D51C0B"/>
    <w:rsid w:val="00D657E5"/>
    <w:rsid w:val="00D93E50"/>
    <w:rsid w:val="00DD2DB7"/>
    <w:rsid w:val="00DD6C9A"/>
    <w:rsid w:val="00DF6F47"/>
    <w:rsid w:val="00E002E0"/>
    <w:rsid w:val="00E0038E"/>
    <w:rsid w:val="00E23FE9"/>
    <w:rsid w:val="00E25535"/>
    <w:rsid w:val="00E37F04"/>
    <w:rsid w:val="00E45FFD"/>
    <w:rsid w:val="00E51CBF"/>
    <w:rsid w:val="00E52DDC"/>
    <w:rsid w:val="00E61AE8"/>
    <w:rsid w:val="00E65465"/>
    <w:rsid w:val="00E65CAD"/>
    <w:rsid w:val="00E80B7B"/>
    <w:rsid w:val="00E966B0"/>
    <w:rsid w:val="00EA2906"/>
    <w:rsid w:val="00EC5824"/>
    <w:rsid w:val="00EF2090"/>
    <w:rsid w:val="00EF2737"/>
    <w:rsid w:val="00F03920"/>
    <w:rsid w:val="00F11F96"/>
    <w:rsid w:val="00F22D09"/>
    <w:rsid w:val="00F23F56"/>
    <w:rsid w:val="00F25325"/>
    <w:rsid w:val="00F262E4"/>
    <w:rsid w:val="00F30140"/>
    <w:rsid w:val="00F346A3"/>
    <w:rsid w:val="00F61233"/>
    <w:rsid w:val="00F70FE7"/>
    <w:rsid w:val="00F85293"/>
    <w:rsid w:val="00F97C77"/>
    <w:rsid w:val="00FC3DDD"/>
    <w:rsid w:val="00FF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51C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2E9C"/>
    <w:rPr>
      <w:b/>
      <w:bCs/>
    </w:rPr>
  </w:style>
  <w:style w:type="character" w:styleId="a8">
    <w:name w:val="Hyperlink"/>
    <w:basedOn w:val="a0"/>
    <w:uiPriority w:val="99"/>
    <w:unhideWhenUsed/>
    <w:rsid w:val="00D4481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1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320D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02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novikova@gmail.com%20" TargetMode="External"/><Relationship Id="rId3" Type="http://schemas.openxmlformats.org/officeDocument/2006/relationships/styles" Target="styles.xml"/><Relationship Id="rId7" Type="http://schemas.openxmlformats.org/officeDocument/2006/relationships/hyperlink" Target="mailto:piano@nnum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ano@nnu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4670A-0BC9-4BE5-AD9A-7C54F4BA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Director</cp:lastModifiedBy>
  <cp:revision>10</cp:revision>
  <cp:lastPrinted>2022-11-05T08:58:00Z</cp:lastPrinted>
  <dcterms:created xsi:type="dcterms:W3CDTF">2022-11-02T14:26:00Z</dcterms:created>
  <dcterms:modified xsi:type="dcterms:W3CDTF">2022-11-21T18:16:00Z</dcterms:modified>
</cp:coreProperties>
</file>